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DDE8D" w14:textId="0CADCEC8" w:rsidR="00A91A9F" w:rsidRPr="00A91A9F" w:rsidRDefault="00236E5C" w:rsidP="00A91A9F">
      <w:pPr>
        <w:rPr>
          <w:rFonts w:asciiTheme="minorHAnsi" w:hAnsiTheme="minorHAnsi" w:cstheme="minorHAnsi"/>
          <w:b/>
          <w:bCs/>
          <w:sz w:val="32"/>
          <w:szCs w:val="32"/>
        </w:rPr>
      </w:pPr>
      <w:r>
        <w:rPr>
          <w:rFonts w:asciiTheme="minorHAnsi" w:hAnsiTheme="minorHAnsi" w:cstheme="minorHAnsi"/>
          <w:b/>
          <w:bCs/>
          <w:sz w:val="32"/>
          <w:szCs w:val="32"/>
        </w:rPr>
        <w:t xml:space="preserve">Jetzt zum </w:t>
      </w:r>
      <w:r w:rsidR="00A91A9F" w:rsidRPr="00A91A9F">
        <w:rPr>
          <w:rFonts w:asciiTheme="minorHAnsi" w:hAnsiTheme="minorHAnsi" w:cstheme="minorHAnsi"/>
          <w:b/>
          <w:bCs/>
          <w:sz w:val="32"/>
          <w:szCs w:val="32"/>
        </w:rPr>
        <w:t>DocStop Award</w:t>
      </w:r>
      <w:r w:rsidR="00DE7ABB">
        <w:rPr>
          <w:rFonts w:asciiTheme="minorHAnsi" w:hAnsiTheme="minorHAnsi" w:cstheme="minorHAnsi"/>
          <w:b/>
          <w:bCs/>
          <w:sz w:val="32"/>
          <w:szCs w:val="32"/>
        </w:rPr>
        <w:t xml:space="preserve"> 2024</w:t>
      </w:r>
      <w:r w:rsidR="00A91A9F" w:rsidRPr="00A91A9F">
        <w:rPr>
          <w:rFonts w:asciiTheme="minorHAnsi" w:hAnsiTheme="minorHAnsi" w:cstheme="minorHAnsi"/>
          <w:b/>
          <w:bCs/>
          <w:sz w:val="32"/>
          <w:szCs w:val="32"/>
        </w:rPr>
        <w:t xml:space="preserve"> </w:t>
      </w:r>
      <w:r w:rsidR="00883784">
        <w:rPr>
          <w:rFonts w:asciiTheme="minorHAnsi" w:hAnsiTheme="minorHAnsi" w:cstheme="minorHAnsi"/>
          <w:b/>
          <w:bCs/>
          <w:sz w:val="32"/>
          <w:szCs w:val="32"/>
        </w:rPr>
        <w:t>anmelden</w:t>
      </w:r>
    </w:p>
    <w:p w14:paraId="293F789A" w14:textId="77777777" w:rsidR="00A91A9F" w:rsidRPr="00A91A9F" w:rsidRDefault="00A91A9F" w:rsidP="00A91A9F">
      <w:pPr>
        <w:rPr>
          <w:rFonts w:asciiTheme="minorHAnsi" w:hAnsiTheme="minorHAnsi" w:cstheme="minorHAnsi"/>
        </w:rPr>
      </w:pPr>
    </w:p>
    <w:p w14:paraId="03027A53" w14:textId="5DD26144" w:rsidR="00A91A9F" w:rsidRPr="00A91A9F" w:rsidRDefault="00883784" w:rsidP="00A91A9F">
      <w:pPr>
        <w:rPr>
          <w:rFonts w:asciiTheme="minorHAnsi" w:hAnsiTheme="minorHAnsi" w:cstheme="minorHAnsi"/>
          <w:b/>
          <w:bCs/>
          <w:sz w:val="22"/>
          <w:szCs w:val="22"/>
        </w:rPr>
      </w:pPr>
      <w:r>
        <w:rPr>
          <w:rFonts w:asciiTheme="minorHAnsi" w:hAnsiTheme="minorHAnsi" w:cstheme="minorHAnsi"/>
          <w:b/>
          <w:bCs/>
          <w:sz w:val="22"/>
          <w:szCs w:val="22"/>
        </w:rPr>
        <w:t xml:space="preserve">Der </w:t>
      </w:r>
      <w:r w:rsidR="00536AB0" w:rsidRPr="00A91A9F">
        <w:rPr>
          <w:rFonts w:asciiTheme="minorHAnsi" w:hAnsiTheme="minorHAnsi" w:cstheme="minorHAnsi"/>
          <w:b/>
          <w:bCs/>
          <w:sz w:val="22"/>
          <w:szCs w:val="22"/>
        </w:rPr>
        <w:t xml:space="preserve">Verein DocStop für Europäer e.V. schreibt </w:t>
      </w:r>
      <w:r w:rsidR="00136740">
        <w:rPr>
          <w:rFonts w:asciiTheme="minorHAnsi" w:hAnsiTheme="minorHAnsi" w:cstheme="minorHAnsi"/>
          <w:b/>
          <w:bCs/>
          <w:sz w:val="22"/>
          <w:szCs w:val="22"/>
        </w:rPr>
        <w:t>auch dieses Jahr wieder</w:t>
      </w:r>
      <w:r w:rsidR="00536AB0" w:rsidRPr="00A91A9F">
        <w:rPr>
          <w:rFonts w:asciiTheme="minorHAnsi" w:hAnsiTheme="minorHAnsi" w:cstheme="minorHAnsi"/>
          <w:b/>
          <w:bCs/>
          <w:sz w:val="22"/>
          <w:szCs w:val="22"/>
        </w:rPr>
        <w:t xml:space="preserve"> den DocStop Award aus. </w:t>
      </w:r>
      <w:r w:rsidR="00CA24D1" w:rsidRPr="00A91A9F">
        <w:rPr>
          <w:rFonts w:asciiTheme="minorHAnsi" w:hAnsiTheme="minorHAnsi" w:cstheme="minorHAnsi"/>
          <w:b/>
          <w:bCs/>
          <w:sz w:val="22"/>
          <w:szCs w:val="22"/>
        </w:rPr>
        <w:t xml:space="preserve">Mit der Auszeichnung will der Verein </w:t>
      </w:r>
      <w:r w:rsidR="00536AB0" w:rsidRPr="00A91A9F">
        <w:rPr>
          <w:rFonts w:asciiTheme="minorHAnsi" w:hAnsiTheme="minorHAnsi" w:cstheme="minorHAnsi"/>
          <w:b/>
          <w:bCs/>
          <w:sz w:val="22"/>
          <w:szCs w:val="22"/>
        </w:rPr>
        <w:t>Unternehmen aus Transport, Industrie und Handel</w:t>
      </w:r>
      <w:r w:rsidR="00136740">
        <w:rPr>
          <w:rFonts w:asciiTheme="minorHAnsi" w:hAnsiTheme="minorHAnsi" w:cstheme="minorHAnsi"/>
          <w:b/>
          <w:bCs/>
          <w:sz w:val="22"/>
          <w:szCs w:val="22"/>
        </w:rPr>
        <w:t xml:space="preserve"> ehren</w:t>
      </w:r>
      <w:r w:rsidR="00536AB0" w:rsidRPr="00A91A9F">
        <w:rPr>
          <w:rFonts w:asciiTheme="minorHAnsi" w:hAnsiTheme="minorHAnsi" w:cstheme="minorHAnsi"/>
          <w:b/>
          <w:bCs/>
          <w:sz w:val="22"/>
          <w:szCs w:val="22"/>
        </w:rPr>
        <w:t xml:space="preserve">, die über das normale Maß hinaus Einrichtungen und Leistungen </w:t>
      </w:r>
      <w:r w:rsidR="00E73047">
        <w:rPr>
          <w:rFonts w:asciiTheme="minorHAnsi" w:hAnsiTheme="minorHAnsi" w:cstheme="minorHAnsi"/>
          <w:b/>
          <w:bCs/>
          <w:sz w:val="22"/>
          <w:szCs w:val="22"/>
        </w:rPr>
        <w:t>zum Wohle von</w:t>
      </w:r>
      <w:r w:rsidR="00536AB0" w:rsidRPr="00A91A9F">
        <w:rPr>
          <w:rFonts w:asciiTheme="minorHAnsi" w:hAnsiTheme="minorHAnsi" w:cstheme="minorHAnsi"/>
          <w:b/>
          <w:bCs/>
          <w:sz w:val="22"/>
          <w:szCs w:val="22"/>
        </w:rPr>
        <w:t xml:space="preserve"> Lkw-Fahrerinnen und Lkw-Fahrern</w:t>
      </w:r>
      <w:r w:rsidR="002F2498">
        <w:rPr>
          <w:rFonts w:asciiTheme="minorHAnsi" w:hAnsiTheme="minorHAnsi" w:cstheme="minorHAnsi"/>
          <w:b/>
          <w:bCs/>
          <w:sz w:val="22"/>
          <w:szCs w:val="22"/>
        </w:rPr>
        <w:t xml:space="preserve"> </w:t>
      </w:r>
      <w:r w:rsidR="003018B8">
        <w:rPr>
          <w:rFonts w:asciiTheme="minorHAnsi" w:hAnsiTheme="minorHAnsi" w:cstheme="minorHAnsi"/>
          <w:b/>
          <w:bCs/>
          <w:sz w:val="22"/>
          <w:szCs w:val="22"/>
        </w:rPr>
        <w:t>bereitstellen</w:t>
      </w:r>
      <w:r w:rsidR="002F2498">
        <w:rPr>
          <w:rFonts w:asciiTheme="minorHAnsi" w:hAnsiTheme="minorHAnsi" w:cstheme="minorHAnsi"/>
          <w:b/>
          <w:bCs/>
          <w:sz w:val="22"/>
          <w:szCs w:val="22"/>
        </w:rPr>
        <w:t xml:space="preserve">. </w:t>
      </w:r>
      <w:r w:rsidR="003018B8">
        <w:rPr>
          <w:rFonts w:asciiTheme="minorHAnsi" w:hAnsiTheme="minorHAnsi" w:cstheme="minorHAnsi"/>
          <w:b/>
          <w:bCs/>
          <w:sz w:val="22"/>
          <w:szCs w:val="22"/>
        </w:rPr>
        <w:t>Bewerbungen</w:t>
      </w:r>
      <w:r w:rsidR="00363B56">
        <w:rPr>
          <w:rFonts w:asciiTheme="minorHAnsi" w:hAnsiTheme="minorHAnsi" w:cstheme="minorHAnsi"/>
          <w:b/>
          <w:bCs/>
          <w:sz w:val="22"/>
          <w:szCs w:val="22"/>
        </w:rPr>
        <w:t xml:space="preserve"> können </w:t>
      </w:r>
      <w:r w:rsidR="00536AB0">
        <w:rPr>
          <w:rFonts w:asciiTheme="minorHAnsi" w:hAnsiTheme="minorHAnsi" w:cstheme="minorHAnsi"/>
          <w:b/>
          <w:bCs/>
          <w:sz w:val="22"/>
          <w:szCs w:val="22"/>
        </w:rPr>
        <w:t xml:space="preserve">noch bis 31. Juli </w:t>
      </w:r>
      <w:r w:rsidR="0023648F">
        <w:rPr>
          <w:rFonts w:asciiTheme="minorHAnsi" w:hAnsiTheme="minorHAnsi" w:cstheme="minorHAnsi"/>
          <w:b/>
          <w:bCs/>
          <w:sz w:val="22"/>
          <w:szCs w:val="22"/>
        </w:rPr>
        <w:t xml:space="preserve">2024 </w:t>
      </w:r>
      <w:r w:rsidR="00363B56">
        <w:rPr>
          <w:rFonts w:asciiTheme="minorHAnsi" w:hAnsiTheme="minorHAnsi" w:cstheme="minorHAnsi"/>
          <w:b/>
          <w:bCs/>
          <w:sz w:val="22"/>
          <w:szCs w:val="22"/>
        </w:rPr>
        <w:t xml:space="preserve">unter </w:t>
      </w:r>
      <w:hyperlink r:id="rId8" w:history="1">
        <w:r w:rsidR="003018B8" w:rsidRPr="006347F6">
          <w:rPr>
            <w:rStyle w:val="Hyperlink"/>
            <w:rFonts w:asciiTheme="minorHAnsi" w:hAnsiTheme="minorHAnsi" w:cstheme="minorHAnsi"/>
            <w:b/>
            <w:bCs/>
            <w:sz w:val="22"/>
            <w:szCs w:val="22"/>
          </w:rPr>
          <w:t>www.docstop.eu/award</w:t>
        </w:r>
      </w:hyperlink>
      <w:r w:rsidR="003018B8">
        <w:rPr>
          <w:rFonts w:asciiTheme="minorHAnsi" w:hAnsiTheme="minorHAnsi" w:cstheme="minorHAnsi"/>
          <w:b/>
          <w:bCs/>
          <w:sz w:val="22"/>
          <w:szCs w:val="22"/>
        </w:rPr>
        <w:t xml:space="preserve"> eingereicht werden</w:t>
      </w:r>
      <w:r w:rsidR="00CA24D1">
        <w:rPr>
          <w:rFonts w:asciiTheme="minorHAnsi" w:hAnsiTheme="minorHAnsi" w:cstheme="minorHAnsi"/>
          <w:b/>
          <w:bCs/>
          <w:sz w:val="22"/>
          <w:szCs w:val="22"/>
        </w:rPr>
        <w:t xml:space="preserve">. </w:t>
      </w:r>
      <w:r w:rsidR="003018B8">
        <w:rPr>
          <w:rFonts w:asciiTheme="minorHAnsi" w:hAnsiTheme="minorHAnsi" w:cstheme="minorHAnsi"/>
          <w:b/>
          <w:bCs/>
          <w:sz w:val="22"/>
          <w:szCs w:val="22"/>
        </w:rPr>
        <w:t xml:space="preserve">Zudem können </w:t>
      </w:r>
      <w:r w:rsidR="00363B56">
        <w:rPr>
          <w:rFonts w:asciiTheme="minorHAnsi" w:hAnsiTheme="minorHAnsi" w:cstheme="minorHAnsi"/>
          <w:b/>
          <w:bCs/>
          <w:sz w:val="22"/>
          <w:szCs w:val="22"/>
        </w:rPr>
        <w:t>Fahrer unter der gleichen Adresse Unternehmen vorschlagen, die ihnen besonders positiv aufgefallen sind.</w:t>
      </w:r>
    </w:p>
    <w:p w14:paraId="111B80FC" w14:textId="77777777" w:rsidR="00A91A9F" w:rsidRPr="00A91A9F" w:rsidRDefault="00A91A9F" w:rsidP="00A91A9F">
      <w:pPr>
        <w:rPr>
          <w:rFonts w:asciiTheme="minorHAnsi" w:hAnsiTheme="minorHAnsi" w:cstheme="minorHAnsi"/>
        </w:rPr>
      </w:pPr>
    </w:p>
    <w:p w14:paraId="6397835C" w14:textId="0311E44B" w:rsidR="00E2741E" w:rsidRDefault="00A91A9F" w:rsidP="00A91A9F">
      <w:pPr>
        <w:rPr>
          <w:rFonts w:asciiTheme="minorHAnsi" w:hAnsiTheme="minorHAnsi" w:cstheme="minorHAnsi"/>
          <w:sz w:val="22"/>
          <w:szCs w:val="22"/>
        </w:rPr>
      </w:pPr>
      <w:r w:rsidRPr="00A91A9F">
        <w:rPr>
          <w:rFonts w:asciiTheme="minorHAnsi" w:hAnsiTheme="minorHAnsi" w:cstheme="minorHAnsi"/>
          <w:b/>
          <w:bCs/>
          <w:sz w:val="22"/>
          <w:szCs w:val="22"/>
        </w:rPr>
        <w:t xml:space="preserve">Ladbergen, </w:t>
      </w:r>
      <w:r w:rsidR="00E41573">
        <w:rPr>
          <w:rFonts w:asciiTheme="minorHAnsi" w:hAnsiTheme="minorHAnsi" w:cstheme="minorHAnsi"/>
          <w:b/>
          <w:bCs/>
          <w:sz w:val="22"/>
          <w:szCs w:val="22"/>
        </w:rPr>
        <w:t>2</w:t>
      </w:r>
      <w:r w:rsidR="003018B8">
        <w:rPr>
          <w:rFonts w:asciiTheme="minorHAnsi" w:hAnsiTheme="minorHAnsi" w:cstheme="minorHAnsi"/>
          <w:b/>
          <w:bCs/>
          <w:sz w:val="22"/>
          <w:szCs w:val="22"/>
        </w:rPr>
        <w:t>2</w:t>
      </w:r>
      <w:r w:rsidRPr="00A91A9F">
        <w:rPr>
          <w:rFonts w:asciiTheme="minorHAnsi" w:hAnsiTheme="minorHAnsi" w:cstheme="minorHAnsi"/>
          <w:b/>
          <w:bCs/>
          <w:sz w:val="22"/>
          <w:szCs w:val="22"/>
        </w:rPr>
        <w:t xml:space="preserve">. </w:t>
      </w:r>
      <w:r w:rsidR="008F2249">
        <w:rPr>
          <w:rFonts w:asciiTheme="minorHAnsi" w:hAnsiTheme="minorHAnsi" w:cstheme="minorHAnsi"/>
          <w:b/>
          <w:bCs/>
          <w:sz w:val="22"/>
          <w:szCs w:val="22"/>
        </w:rPr>
        <w:t>Mai</w:t>
      </w:r>
      <w:r w:rsidRPr="00A91A9F">
        <w:rPr>
          <w:rFonts w:asciiTheme="minorHAnsi" w:hAnsiTheme="minorHAnsi" w:cstheme="minorHAnsi"/>
          <w:b/>
          <w:bCs/>
          <w:sz w:val="22"/>
          <w:szCs w:val="22"/>
        </w:rPr>
        <w:t xml:space="preserve"> 202</w:t>
      </w:r>
      <w:r w:rsidR="008F2249">
        <w:rPr>
          <w:rFonts w:asciiTheme="minorHAnsi" w:hAnsiTheme="minorHAnsi" w:cstheme="minorHAnsi"/>
          <w:b/>
          <w:bCs/>
          <w:sz w:val="22"/>
          <w:szCs w:val="22"/>
        </w:rPr>
        <w:t>4</w:t>
      </w:r>
      <w:r w:rsidRPr="00A91A9F">
        <w:rPr>
          <w:rFonts w:asciiTheme="minorHAnsi" w:hAnsiTheme="minorHAnsi" w:cstheme="minorHAnsi"/>
          <w:sz w:val="22"/>
          <w:szCs w:val="22"/>
        </w:rPr>
        <w:t xml:space="preserve"> – </w:t>
      </w:r>
      <w:r w:rsidR="00363B56">
        <w:rPr>
          <w:rFonts w:asciiTheme="minorHAnsi" w:hAnsiTheme="minorHAnsi" w:cstheme="minorHAnsi"/>
          <w:sz w:val="22"/>
          <w:szCs w:val="22"/>
        </w:rPr>
        <w:t xml:space="preserve">Außerordentliches Engagement für Lkw-Fahrerinnen und Lkw-Fahrer sollte belohnt werden </w:t>
      </w:r>
      <w:r w:rsidR="00120E7B">
        <w:rPr>
          <w:rFonts w:asciiTheme="minorHAnsi" w:hAnsiTheme="minorHAnsi" w:cstheme="minorHAnsi"/>
          <w:sz w:val="22"/>
          <w:szCs w:val="22"/>
        </w:rPr>
        <w:t xml:space="preserve">– finden der Vorstand und die Mitglieder von </w:t>
      </w:r>
      <w:r w:rsidRPr="00A91A9F">
        <w:rPr>
          <w:rFonts w:asciiTheme="minorHAnsi" w:hAnsiTheme="minorHAnsi" w:cstheme="minorHAnsi"/>
          <w:sz w:val="22"/>
          <w:szCs w:val="22"/>
        </w:rPr>
        <w:t>DocStop</w:t>
      </w:r>
      <w:r w:rsidR="00120E7B">
        <w:rPr>
          <w:rFonts w:asciiTheme="minorHAnsi" w:hAnsiTheme="minorHAnsi" w:cstheme="minorHAnsi"/>
          <w:sz w:val="22"/>
          <w:szCs w:val="22"/>
        </w:rPr>
        <w:t xml:space="preserve">. Deshalb </w:t>
      </w:r>
      <w:r w:rsidR="00820B65">
        <w:rPr>
          <w:rFonts w:asciiTheme="minorHAnsi" w:hAnsiTheme="minorHAnsi" w:cstheme="minorHAnsi"/>
          <w:sz w:val="22"/>
          <w:szCs w:val="22"/>
        </w:rPr>
        <w:t xml:space="preserve">hat </w:t>
      </w:r>
      <w:r w:rsidR="001B1121">
        <w:rPr>
          <w:rFonts w:asciiTheme="minorHAnsi" w:hAnsiTheme="minorHAnsi" w:cstheme="minorHAnsi"/>
          <w:sz w:val="22"/>
          <w:szCs w:val="22"/>
        </w:rPr>
        <w:t>der Verein</w:t>
      </w:r>
      <w:r w:rsidR="00120E7B" w:rsidRPr="00A91A9F">
        <w:rPr>
          <w:rFonts w:asciiTheme="minorHAnsi" w:hAnsiTheme="minorHAnsi" w:cstheme="minorHAnsi"/>
          <w:sz w:val="22"/>
          <w:szCs w:val="22"/>
        </w:rPr>
        <w:t xml:space="preserve"> zur Verbesserung der medizinischen Versorgung </w:t>
      </w:r>
      <w:r w:rsidR="00820B65">
        <w:rPr>
          <w:rFonts w:asciiTheme="minorHAnsi" w:hAnsiTheme="minorHAnsi" w:cstheme="minorHAnsi"/>
          <w:sz w:val="22"/>
          <w:szCs w:val="22"/>
        </w:rPr>
        <w:t xml:space="preserve">von Berufskraftfahrerinnen und -fahrern </w:t>
      </w:r>
      <w:r w:rsidR="00820B65" w:rsidRPr="00A91A9F">
        <w:rPr>
          <w:rFonts w:asciiTheme="minorHAnsi" w:hAnsiTheme="minorHAnsi" w:cstheme="minorHAnsi"/>
          <w:sz w:val="22"/>
          <w:szCs w:val="22"/>
        </w:rPr>
        <w:t>den DocStop Award ins Leben gerufen</w:t>
      </w:r>
      <w:r w:rsidR="00820B65">
        <w:rPr>
          <w:rFonts w:asciiTheme="minorHAnsi" w:hAnsiTheme="minorHAnsi" w:cstheme="minorHAnsi"/>
          <w:sz w:val="22"/>
          <w:szCs w:val="22"/>
        </w:rPr>
        <w:t xml:space="preserve">. </w:t>
      </w:r>
    </w:p>
    <w:p w14:paraId="6E60163B" w14:textId="77777777" w:rsidR="00E2741E" w:rsidRDefault="00E2741E" w:rsidP="00A91A9F">
      <w:pPr>
        <w:rPr>
          <w:rFonts w:asciiTheme="minorHAnsi" w:hAnsiTheme="minorHAnsi" w:cstheme="minorHAnsi"/>
          <w:sz w:val="22"/>
          <w:szCs w:val="22"/>
        </w:rPr>
      </w:pPr>
    </w:p>
    <w:p w14:paraId="6B521F0A" w14:textId="2483333D" w:rsidR="00A91A9F" w:rsidRPr="00A91A9F" w:rsidRDefault="00A91A9F" w:rsidP="00A91A9F">
      <w:pPr>
        <w:rPr>
          <w:rFonts w:asciiTheme="minorHAnsi" w:hAnsiTheme="minorHAnsi" w:cstheme="minorHAnsi"/>
          <w:sz w:val="22"/>
          <w:szCs w:val="22"/>
        </w:rPr>
      </w:pPr>
      <w:r w:rsidRPr="00A91A9F">
        <w:rPr>
          <w:rFonts w:asciiTheme="minorHAnsi" w:hAnsiTheme="minorHAnsi" w:cstheme="minorHAnsi"/>
          <w:sz w:val="22"/>
          <w:szCs w:val="22"/>
        </w:rPr>
        <w:t xml:space="preserve">„Berufskraftfahrer leisten Außergewöhnliches für die tägliche Versorgung. Sie verdienen deshalb unsere volle Unterstützung“, betont Joachim Fehrenkötter, Vorsitzender von DocStop. Viele Unternehmen in der Transportbranche, aber auch in der Industrie und im Handel haben das erkannt und </w:t>
      </w:r>
      <w:r w:rsidR="00E616D1">
        <w:rPr>
          <w:rFonts w:asciiTheme="minorHAnsi" w:hAnsiTheme="minorHAnsi" w:cstheme="minorHAnsi"/>
          <w:sz w:val="22"/>
          <w:szCs w:val="22"/>
        </w:rPr>
        <w:t>sorgen</w:t>
      </w:r>
      <w:r w:rsidRPr="00A91A9F">
        <w:rPr>
          <w:rFonts w:asciiTheme="minorHAnsi" w:hAnsiTheme="minorHAnsi" w:cstheme="minorHAnsi"/>
          <w:sz w:val="22"/>
          <w:szCs w:val="22"/>
        </w:rPr>
        <w:t xml:space="preserve"> für das Wohl der Fahrerinnen und Fahrer, beispielweise mit der Bereitstellung kostenloser Duschen, </w:t>
      </w:r>
      <w:r w:rsidR="00E616D1">
        <w:rPr>
          <w:rFonts w:asciiTheme="minorHAnsi" w:hAnsiTheme="minorHAnsi" w:cstheme="minorHAnsi"/>
          <w:sz w:val="22"/>
          <w:szCs w:val="22"/>
        </w:rPr>
        <w:t xml:space="preserve">mit </w:t>
      </w:r>
      <w:r w:rsidRPr="00A91A9F">
        <w:rPr>
          <w:rFonts w:asciiTheme="minorHAnsi" w:hAnsiTheme="minorHAnsi" w:cstheme="minorHAnsi"/>
          <w:sz w:val="22"/>
          <w:szCs w:val="22"/>
        </w:rPr>
        <w:t>Fitness- und Gesundheits</w:t>
      </w:r>
      <w:r w:rsidR="00E616D1">
        <w:rPr>
          <w:rFonts w:asciiTheme="minorHAnsi" w:hAnsiTheme="minorHAnsi" w:cstheme="minorHAnsi"/>
          <w:sz w:val="22"/>
          <w:szCs w:val="22"/>
        </w:rPr>
        <w:t>angeboten</w:t>
      </w:r>
      <w:r w:rsidRPr="00A91A9F">
        <w:rPr>
          <w:rFonts w:asciiTheme="minorHAnsi" w:hAnsiTheme="minorHAnsi" w:cstheme="minorHAnsi"/>
          <w:sz w:val="22"/>
          <w:szCs w:val="22"/>
        </w:rPr>
        <w:t xml:space="preserve">, ärztlicher Versorgung und vielem mehr. „Wir möchten, dass diese guten Beispiele Schule machen“, sagt Fehrenkötter. „Deshalb zeichnen wir </w:t>
      </w:r>
      <w:r w:rsidR="00E2741E">
        <w:rPr>
          <w:rFonts w:asciiTheme="minorHAnsi" w:hAnsiTheme="minorHAnsi" w:cstheme="minorHAnsi"/>
          <w:sz w:val="22"/>
          <w:szCs w:val="22"/>
        </w:rPr>
        <w:t>einmal im Jahr</w:t>
      </w:r>
      <w:r w:rsidRPr="00A91A9F">
        <w:rPr>
          <w:rFonts w:asciiTheme="minorHAnsi" w:hAnsiTheme="minorHAnsi" w:cstheme="minorHAnsi"/>
          <w:sz w:val="22"/>
          <w:szCs w:val="22"/>
        </w:rPr>
        <w:t xml:space="preserve"> die besten Unternehmen mit dem DocStop Award aus und machen das positive, fahrerfreundliche Engagement auf diese Weise öffentlich.“</w:t>
      </w:r>
    </w:p>
    <w:p w14:paraId="487DA8AF" w14:textId="77777777" w:rsidR="00A91A9F" w:rsidRDefault="00A91A9F" w:rsidP="00A91A9F">
      <w:pPr>
        <w:rPr>
          <w:rFonts w:asciiTheme="minorHAnsi" w:hAnsiTheme="minorHAnsi" w:cstheme="minorHAnsi"/>
          <w:sz w:val="22"/>
          <w:szCs w:val="22"/>
        </w:rPr>
      </w:pPr>
    </w:p>
    <w:p w14:paraId="1A801597" w14:textId="79E625CA" w:rsidR="005D2DAC" w:rsidRPr="005D2DAC" w:rsidRDefault="005D2DAC" w:rsidP="00A91A9F">
      <w:pPr>
        <w:rPr>
          <w:rFonts w:asciiTheme="minorHAnsi" w:hAnsiTheme="minorHAnsi" w:cstheme="minorHAnsi"/>
          <w:b/>
          <w:bCs/>
          <w:sz w:val="22"/>
          <w:szCs w:val="22"/>
        </w:rPr>
      </w:pPr>
      <w:r w:rsidRPr="005D2DAC">
        <w:rPr>
          <w:rFonts w:asciiTheme="minorHAnsi" w:hAnsiTheme="minorHAnsi" w:cstheme="minorHAnsi"/>
          <w:b/>
          <w:bCs/>
          <w:sz w:val="22"/>
          <w:szCs w:val="22"/>
        </w:rPr>
        <w:t xml:space="preserve">Sieger 2023 </w:t>
      </w:r>
      <w:r w:rsidR="005A1F10">
        <w:rPr>
          <w:rFonts w:asciiTheme="minorHAnsi" w:hAnsiTheme="minorHAnsi" w:cstheme="minorHAnsi"/>
          <w:b/>
          <w:bCs/>
          <w:sz w:val="22"/>
          <w:szCs w:val="22"/>
        </w:rPr>
        <w:t xml:space="preserve">punktet mit Wertschätzung und </w:t>
      </w:r>
      <w:r w:rsidR="00976B2F">
        <w:rPr>
          <w:rFonts w:asciiTheme="minorHAnsi" w:hAnsiTheme="minorHAnsi" w:cstheme="minorHAnsi"/>
          <w:b/>
          <w:bCs/>
          <w:sz w:val="22"/>
          <w:szCs w:val="22"/>
        </w:rPr>
        <w:t>Einrichtungen für Fahrer</w:t>
      </w:r>
    </w:p>
    <w:p w14:paraId="498DAC80" w14:textId="0B950A43" w:rsidR="00E2741E" w:rsidRDefault="00E2741E" w:rsidP="00A91A9F">
      <w:pPr>
        <w:rPr>
          <w:rFonts w:asciiTheme="minorHAnsi" w:hAnsiTheme="minorHAnsi" w:cstheme="minorHAnsi"/>
          <w:sz w:val="22"/>
          <w:szCs w:val="22"/>
        </w:rPr>
      </w:pPr>
      <w:r>
        <w:rPr>
          <w:rFonts w:asciiTheme="minorHAnsi" w:hAnsiTheme="minorHAnsi" w:cstheme="minorHAnsi"/>
          <w:sz w:val="22"/>
          <w:szCs w:val="22"/>
        </w:rPr>
        <w:t xml:space="preserve">So </w:t>
      </w:r>
      <w:r w:rsidR="00F50135">
        <w:rPr>
          <w:rFonts w:asciiTheme="minorHAnsi" w:hAnsiTheme="minorHAnsi" w:cstheme="minorHAnsi"/>
          <w:sz w:val="22"/>
          <w:szCs w:val="22"/>
        </w:rPr>
        <w:t>wurde</w:t>
      </w:r>
      <w:r>
        <w:rPr>
          <w:rFonts w:asciiTheme="minorHAnsi" w:hAnsiTheme="minorHAnsi" w:cstheme="minorHAnsi"/>
          <w:sz w:val="22"/>
          <w:szCs w:val="22"/>
        </w:rPr>
        <w:t xml:space="preserve"> 2023 </w:t>
      </w:r>
      <w:r w:rsidR="0013237C">
        <w:rPr>
          <w:rFonts w:asciiTheme="minorHAnsi" w:hAnsiTheme="minorHAnsi" w:cstheme="minorHAnsi"/>
          <w:sz w:val="22"/>
          <w:szCs w:val="22"/>
        </w:rPr>
        <w:t>das</w:t>
      </w:r>
      <w:r w:rsidR="007C3867">
        <w:rPr>
          <w:rFonts w:asciiTheme="minorHAnsi" w:hAnsiTheme="minorHAnsi" w:cstheme="minorHAnsi"/>
          <w:sz w:val="22"/>
          <w:szCs w:val="22"/>
        </w:rPr>
        <w:t xml:space="preserve"> Transportunternehmen Weigand</w:t>
      </w:r>
      <w:r w:rsidR="0013237C">
        <w:rPr>
          <w:rFonts w:asciiTheme="minorHAnsi" w:hAnsiTheme="minorHAnsi" w:cstheme="minorHAnsi"/>
          <w:sz w:val="22"/>
          <w:szCs w:val="22"/>
        </w:rPr>
        <w:t xml:space="preserve"> </w:t>
      </w:r>
      <w:r w:rsidR="007C3867">
        <w:rPr>
          <w:rFonts w:asciiTheme="minorHAnsi" w:hAnsiTheme="minorHAnsi" w:cstheme="minorHAnsi"/>
          <w:sz w:val="22"/>
          <w:szCs w:val="22"/>
        </w:rPr>
        <w:t xml:space="preserve">Transporte aus Sittensen </w:t>
      </w:r>
      <w:r w:rsidR="00F50135">
        <w:rPr>
          <w:rFonts w:asciiTheme="minorHAnsi" w:hAnsiTheme="minorHAnsi" w:cstheme="minorHAnsi"/>
          <w:sz w:val="22"/>
          <w:szCs w:val="22"/>
        </w:rPr>
        <w:t xml:space="preserve">mit dem DocStop Award ausgezeichnet. </w:t>
      </w:r>
      <w:r w:rsidR="00416324">
        <w:rPr>
          <w:rFonts w:asciiTheme="minorHAnsi" w:hAnsiTheme="minorHAnsi" w:cstheme="minorHAnsi"/>
          <w:sz w:val="22"/>
          <w:szCs w:val="22"/>
        </w:rPr>
        <w:t>Das Unternehmen überzeugte die Jury durch das Gesamtpaket von Wertschätzung sowie fahrerfreundlichen Einrichtungen und Leistungen.</w:t>
      </w:r>
      <w:r w:rsidR="00806FB1">
        <w:rPr>
          <w:rFonts w:asciiTheme="minorHAnsi" w:hAnsiTheme="minorHAnsi" w:cstheme="minorHAnsi"/>
          <w:sz w:val="22"/>
          <w:szCs w:val="22"/>
        </w:rPr>
        <w:t xml:space="preserve"> </w:t>
      </w:r>
      <w:r w:rsidR="005B6D21">
        <w:rPr>
          <w:rFonts w:asciiTheme="minorHAnsi" w:hAnsiTheme="minorHAnsi" w:cstheme="minorHAnsi"/>
          <w:sz w:val="22"/>
          <w:szCs w:val="22"/>
        </w:rPr>
        <w:t>Anerkennung gab es für</w:t>
      </w:r>
      <w:r w:rsidR="00806FB1">
        <w:rPr>
          <w:rFonts w:asciiTheme="minorHAnsi" w:hAnsiTheme="minorHAnsi" w:cstheme="minorHAnsi"/>
          <w:sz w:val="22"/>
          <w:szCs w:val="22"/>
        </w:rPr>
        <w:t xml:space="preserve"> die sauberen und </w:t>
      </w:r>
      <w:r w:rsidR="006F3213">
        <w:rPr>
          <w:rFonts w:asciiTheme="minorHAnsi" w:hAnsiTheme="minorHAnsi" w:cstheme="minorHAnsi"/>
          <w:sz w:val="22"/>
          <w:szCs w:val="22"/>
        </w:rPr>
        <w:t>gut ausgestatteten</w:t>
      </w:r>
      <w:r w:rsidR="00806FB1">
        <w:rPr>
          <w:rFonts w:asciiTheme="minorHAnsi" w:hAnsiTheme="minorHAnsi" w:cstheme="minorHAnsi"/>
          <w:sz w:val="22"/>
          <w:szCs w:val="22"/>
        </w:rPr>
        <w:t xml:space="preserve"> Sozial- und Sanitärräume, </w:t>
      </w:r>
      <w:r w:rsidR="006F3213">
        <w:rPr>
          <w:rFonts w:asciiTheme="minorHAnsi" w:hAnsiTheme="minorHAnsi" w:cstheme="minorHAnsi"/>
          <w:sz w:val="22"/>
          <w:szCs w:val="22"/>
        </w:rPr>
        <w:t xml:space="preserve">den </w:t>
      </w:r>
      <w:r w:rsidR="00806FB1">
        <w:rPr>
          <w:rFonts w:asciiTheme="minorHAnsi" w:hAnsiTheme="minorHAnsi" w:cstheme="minorHAnsi"/>
          <w:sz w:val="22"/>
          <w:szCs w:val="22"/>
        </w:rPr>
        <w:t>kooperative</w:t>
      </w:r>
      <w:r w:rsidR="006F3213">
        <w:rPr>
          <w:rFonts w:asciiTheme="minorHAnsi" w:hAnsiTheme="minorHAnsi" w:cstheme="minorHAnsi"/>
          <w:sz w:val="22"/>
          <w:szCs w:val="22"/>
        </w:rPr>
        <w:t>n</w:t>
      </w:r>
      <w:r w:rsidR="00806FB1">
        <w:rPr>
          <w:rFonts w:asciiTheme="minorHAnsi" w:hAnsiTheme="minorHAnsi" w:cstheme="minorHAnsi"/>
          <w:sz w:val="22"/>
          <w:szCs w:val="22"/>
        </w:rPr>
        <w:t xml:space="preserve"> Umgang</w:t>
      </w:r>
      <w:r w:rsidR="006F3213">
        <w:rPr>
          <w:rFonts w:asciiTheme="minorHAnsi" w:hAnsiTheme="minorHAnsi" w:cstheme="minorHAnsi"/>
          <w:sz w:val="22"/>
          <w:szCs w:val="22"/>
        </w:rPr>
        <w:t xml:space="preserve">, </w:t>
      </w:r>
      <w:r w:rsidR="00806FB1">
        <w:rPr>
          <w:rFonts w:asciiTheme="minorHAnsi" w:hAnsiTheme="minorHAnsi" w:cstheme="minorHAnsi"/>
          <w:sz w:val="22"/>
          <w:szCs w:val="22"/>
        </w:rPr>
        <w:t>Schulungen und Teambuilding-Maßnahmen</w:t>
      </w:r>
      <w:r w:rsidR="006F3213">
        <w:rPr>
          <w:rFonts w:asciiTheme="minorHAnsi" w:hAnsiTheme="minorHAnsi" w:cstheme="minorHAnsi"/>
          <w:sz w:val="22"/>
          <w:szCs w:val="22"/>
        </w:rPr>
        <w:t>. Auch</w:t>
      </w:r>
      <w:r w:rsidR="00EC23AF">
        <w:rPr>
          <w:rFonts w:asciiTheme="minorHAnsi" w:hAnsiTheme="minorHAnsi" w:cstheme="minorHAnsi"/>
          <w:sz w:val="22"/>
          <w:szCs w:val="22"/>
        </w:rPr>
        <w:t xml:space="preserve"> dass </w:t>
      </w:r>
      <w:r w:rsidR="00806FB1">
        <w:rPr>
          <w:rFonts w:asciiTheme="minorHAnsi" w:hAnsiTheme="minorHAnsi" w:cstheme="minorHAnsi"/>
          <w:sz w:val="22"/>
          <w:szCs w:val="22"/>
        </w:rPr>
        <w:t>Weigand unternehmensfremden Fahrerinnen und Fahrern sichere Parkplätze und Sanitäreinrichtungen</w:t>
      </w:r>
      <w:r w:rsidR="00EC23AF">
        <w:rPr>
          <w:rFonts w:asciiTheme="minorHAnsi" w:hAnsiTheme="minorHAnsi" w:cstheme="minorHAnsi"/>
          <w:sz w:val="22"/>
          <w:szCs w:val="22"/>
        </w:rPr>
        <w:t xml:space="preserve"> bietet, fand Eingang in die Bewertung.</w:t>
      </w:r>
      <w:r w:rsidR="00D23E61">
        <w:rPr>
          <w:rFonts w:asciiTheme="minorHAnsi" w:hAnsiTheme="minorHAnsi" w:cstheme="minorHAnsi"/>
          <w:sz w:val="22"/>
          <w:szCs w:val="22"/>
        </w:rPr>
        <w:t xml:space="preserve"> Firmenchef </w:t>
      </w:r>
      <w:r w:rsidR="00085A01">
        <w:rPr>
          <w:rFonts w:asciiTheme="minorHAnsi" w:hAnsiTheme="minorHAnsi" w:cstheme="minorHAnsi"/>
          <w:sz w:val="22"/>
          <w:szCs w:val="22"/>
        </w:rPr>
        <w:t xml:space="preserve">Stefan Weigand </w:t>
      </w:r>
      <w:r w:rsidR="00593811">
        <w:rPr>
          <w:rFonts w:asciiTheme="minorHAnsi" w:hAnsiTheme="minorHAnsi" w:cstheme="minorHAnsi"/>
          <w:sz w:val="22"/>
          <w:szCs w:val="22"/>
        </w:rPr>
        <w:t>bei der Preisverleihung</w:t>
      </w:r>
      <w:r w:rsidR="00085A01">
        <w:rPr>
          <w:rFonts w:asciiTheme="minorHAnsi" w:hAnsiTheme="minorHAnsi" w:cstheme="minorHAnsi"/>
          <w:sz w:val="22"/>
          <w:szCs w:val="22"/>
        </w:rPr>
        <w:t xml:space="preserve"> </w:t>
      </w:r>
      <w:r w:rsidR="00593811">
        <w:rPr>
          <w:rFonts w:asciiTheme="minorHAnsi" w:hAnsiTheme="minorHAnsi" w:cstheme="minorHAnsi"/>
          <w:sz w:val="22"/>
          <w:szCs w:val="22"/>
        </w:rPr>
        <w:t>2023</w:t>
      </w:r>
      <w:r w:rsidR="00085A01">
        <w:rPr>
          <w:rFonts w:asciiTheme="minorHAnsi" w:hAnsiTheme="minorHAnsi" w:cstheme="minorHAnsi"/>
          <w:sz w:val="22"/>
          <w:szCs w:val="22"/>
        </w:rPr>
        <w:t xml:space="preserve">: </w:t>
      </w:r>
      <w:r w:rsidR="00593811">
        <w:rPr>
          <w:rFonts w:asciiTheme="minorHAnsi" w:hAnsiTheme="minorHAnsi" w:cstheme="minorHAnsi"/>
          <w:sz w:val="22"/>
          <w:szCs w:val="22"/>
        </w:rPr>
        <w:t>„</w:t>
      </w:r>
      <w:r w:rsidR="00593811" w:rsidRPr="00DB7C7D">
        <w:rPr>
          <w:rFonts w:asciiTheme="minorHAnsi" w:hAnsiTheme="minorHAnsi" w:cstheme="minorHAnsi"/>
          <w:sz w:val="22"/>
          <w:szCs w:val="22"/>
        </w:rPr>
        <w:t xml:space="preserve">Berufskraftfahrerinnen und Berufskraftfahrer </w:t>
      </w:r>
      <w:r w:rsidR="00085A01">
        <w:rPr>
          <w:rFonts w:asciiTheme="minorHAnsi" w:hAnsiTheme="minorHAnsi" w:cstheme="minorHAnsi"/>
          <w:sz w:val="22"/>
          <w:szCs w:val="22"/>
        </w:rPr>
        <w:t>sind</w:t>
      </w:r>
      <w:r w:rsidR="00085A01" w:rsidRPr="00DB7C7D">
        <w:rPr>
          <w:rFonts w:asciiTheme="minorHAnsi" w:hAnsiTheme="minorHAnsi" w:cstheme="minorHAnsi"/>
          <w:sz w:val="22"/>
          <w:szCs w:val="22"/>
        </w:rPr>
        <w:t xml:space="preserve"> das Herz unserer Branche und es liegt uns am Herzen, dass </w:t>
      </w:r>
      <w:r w:rsidR="00085A01">
        <w:rPr>
          <w:rFonts w:asciiTheme="minorHAnsi" w:hAnsiTheme="minorHAnsi" w:cstheme="minorHAnsi"/>
          <w:sz w:val="22"/>
          <w:szCs w:val="22"/>
        </w:rPr>
        <w:t>sie sich</w:t>
      </w:r>
      <w:r w:rsidR="00085A01" w:rsidRPr="00DB7C7D">
        <w:rPr>
          <w:rFonts w:asciiTheme="minorHAnsi" w:hAnsiTheme="minorHAnsi" w:cstheme="minorHAnsi"/>
          <w:sz w:val="22"/>
          <w:szCs w:val="22"/>
        </w:rPr>
        <w:t xml:space="preserve"> bei uns wohlfühl</w:t>
      </w:r>
      <w:r w:rsidR="00085A01">
        <w:rPr>
          <w:rFonts w:asciiTheme="minorHAnsi" w:hAnsiTheme="minorHAnsi" w:cstheme="minorHAnsi"/>
          <w:sz w:val="22"/>
          <w:szCs w:val="22"/>
        </w:rPr>
        <w:t>en</w:t>
      </w:r>
      <w:r w:rsidR="00085A01" w:rsidRPr="00DB7C7D">
        <w:rPr>
          <w:rFonts w:asciiTheme="minorHAnsi" w:hAnsiTheme="minorHAnsi" w:cstheme="minorHAnsi"/>
          <w:sz w:val="22"/>
          <w:szCs w:val="22"/>
        </w:rPr>
        <w:t xml:space="preserve"> und wertgeschätzt fühl</w:t>
      </w:r>
      <w:r w:rsidR="00085A01">
        <w:rPr>
          <w:rFonts w:asciiTheme="minorHAnsi" w:hAnsiTheme="minorHAnsi" w:cstheme="minorHAnsi"/>
          <w:sz w:val="22"/>
          <w:szCs w:val="22"/>
        </w:rPr>
        <w:t>en.</w:t>
      </w:r>
      <w:r w:rsidR="00593811">
        <w:rPr>
          <w:rFonts w:asciiTheme="minorHAnsi" w:hAnsiTheme="minorHAnsi" w:cstheme="minorHAnsi"/>
          <w:sz w:val="22"/>
          <w:szCs w:val="22"/>
        </w:rPr>
        <w:t>“</w:t>
      </w:r>
    </w:p>
    <w:p w14:paraId="2071AA0D" w14:textId="77777777" w:rsidR="00EC23AF" w:rsidRDefault="00EC23AF" w:rsidP="00A91A9F">
      <w:pPr>
        <w:rPr>
          <w:rFonts w:asciiTheme="minorHAnsi" w:hAnsiTheme="minorHAnsi" w:cstheme="minorHAnsi"/>
          <w:sz w:val="22"/>
          <w:szCs w:val="22"/>
        </w:rPr>
      </w:pPr>
    </w:p>
    <w:p w14:paraId="0A8E78DB" w14:textId="64FF91F0" w:rsidR="005B6D21" w:rsidRPr="00976B2F" w:rsidRDefault="00976B2F" w:rsidP="00A91A9F">
      <w:pPr>
        <w:rPr>
          <w:rFonts w:asciiTheme="minorHAnsi" w:hAnsiTheme="minorHAnsi" w:cstheme="minorHAnsi"/>
          <w:b/>
          <w:bCs/>
          <w:sz w:val="22"/>
          <w:szCs w:val="22"/>
        </w:rPr>
      </w:pPr>
      <w:r w:rsidRPr="00976B2F">
        <w:rPr>
          <w:rFonts w:asciiTheme="minorHAnsi" w:hAnsiTheme="minorHAnsi" w:cstheme="minorHAnsi"/>
          <w:b/>
          <w:bCs/>
          <w:sz w:val="22"/>
          <w:szCs w:val="22"/>
        </w:rPr>
        <w:t>Nicht nur Tra</w:t>
      </w:r>
      <w:r w:rsidR="00D759E5">
        <w:rPr>
          <w:rFonts w:asciiTheme="minorHAnsi" w:hAnsiTheme="minorHAnsi" w:cstheme="minorHAnsi"/>
          <w:b/>
          <w:bCs/>
          <w:sz w:val="22"/>
          <w:szCs w:val="22"/>
        </w:rPr>
        <w:t>n</w:t>
      </w:r>
      <w:r w:rsidRPr="00976B2F">
        <w:rPr>
          <w:rFonts w:asciiTheme="minorHAnsi" w:hAnsiTheme="minorHAnsi" w:cstheme="minorHAnsi"/>
          <w:b/>
          <w:bCs/>
          <w:sz w:val="22"/>
          <w:szCs w:val="22"/>
        </w:rPr>
        <w:t>sportunternehmen können sich bewerben</w:t>
      </w:r>
    </w:p>
    <w:p w14:paraId="17BD2AB4" w14:textId="51F19DDB" w:rsidR="00A91A9F" w:rsidRDefault="005D2DAC" w:rsidP="00A91A9F">
      <w:pPr>
        <w:rPr>
          <w:rFonts w:asciiTheme="minorHAnsi" w:hAnsiTheme="minorHAnsi" w:cstheme="minorHAnsi"/>
          <w:sz w:val="22"/>
          <w:szCs w:val="22"/>
        </w:rPr>
      </w:pPr>
      <w:r>
        <w:rPr>
          <w:rFonts w:asciiTheme="minorHAnsi" w:hAnsiTheme="minorHAnsi" w:cstheme="minorHAnsi"/>
          <w:sz w:val="22"/>
          <w:szCs w:val="22"/>
        </w:rPr>
        <w:t xml:space="preserve">Auch 2024 können </w:t>
      </w:r>
      <w:r w:rsidR="00A91A9F" w:rsidRPr="00A91A9F">
        <w:rPr>
          <w:rFonts w:asciiTheme="minorHAnsi" w:hAnsiTheme="minorHAnsi" w:cstheme="minorHAnsi"/>
          <w:sz w:val="22"/>
          <w:szCs w:val="22"/>
        </w:rPr>
        <w:t>Unternehmen</w:t>
      </w:r>
      <w:r>
        <w:rPr>
          <w:rFonts w:asciiTheme="minorHAnsi" w:hAnsiTheme="minorHAnsi" w:cstheme="minorHAnsi"/>
          <w:sz w:val="22"/>
          <w:szCs w:val="22"/>
        </w:rPr>
        <w:t xml:space="preserve"> teilnehmen</w:t>
      </w:r>
      <w:r w:rsidR="00A91A9F" w:rsidRPr="00A91A9F">
        <w:rPr>
          <w:rFonts w:asciiTheme="minorHAnsi" w:hAnsiTheme="minorHAnsi" w:cstheme="minorHAnsi"/>
          <w:sz w:val="22"/>
          <w:szCs w:val="22"/>
        </w:rPr>
        <w:t xml:space="preserve">, die sich über das normale Maß hinaus für die Gesundheit, das Wohlbefinden und die allgemeinen Lebensumstände von Berufskraftfahrern einsetzen. </w:t>
      </w:r>
      <w:r w:rsidR="005B6D21">
        <w:rPr>
          <w:rFonts w:asciiTheme="minorHAnsi" w:hAnsiTheme="minorHAnsi" w:cstheme="minorHAnsi"/>
          <w:sz w:val="22"/>
          <w:szCs w:val="22"/>
        </w:rPr>
        <w:t>Neben</w:t>
      </w:r>
      <w:r w:rsidR="00A91A9F" w:rsidRPr="00A91A9F">
        <w:rPr>
          <w:rFonts w:asciiTheme="minorHAnsi" w:hAnsiTheme="minorHAnsi" w:cstheme="minorHAnsi"/>
          <w:sz w:val="22"/>
          <w:szCs w:val="22"/>
        </w:rPr>
        <w:t xml:space="preserve"> Unternehmen aus der Transport- und Logistikbranche </w:t>
      </w:r>
      <w:r w:rsidR="005B6D21">
        <w:rPr>
          <w:rFonts w:asciiTheme="minorHAnsi" w:hAnsiTheme="minorHAnsi" w:cstheme="minorHAnsi"/>
          <w:sz w:val="22"/>
          <w:szCs w:val="22"/>
        </w:rPr>
        <w:t xml:space="preserve">können sich auch </w:t>
      </w:r>
      <w:r w:rsidR="00451850">
        <w:rPr>
          <w:rFonts w:asciiTheme="minorHAnsi" w:hAnsiTheme="minorHAnsi" w:cstheme="minorHAnsi"/>
          <w:sz w:val="22"/>
          <w:szCs w:val="22"/>
        </w:rPr>
        <w:t>Betriebe</w:t>
      </w:r>
      <w:r w:rsidR="00A91A9F" w:rsidRPr="00A91A9F">
        <w:rPr>
          <w:rFonts w:asciiTheme="minorHAnsi" w:hAnsiTheme="minorHAnsi" w:cstheme="minorHAnsi"/>
          <w:sz w:val="22"/>
          <w:szCs w:val="22"/>
        </w:rPr>
        <w:t xml:space="preserve"> aus der verladenden Industrie, Güterverkehrszentren und Logistik-Hubs oder Container- und Intermodal-Terminals</w:t>
      </w:r>
      <w:r w:rsidR="005B6D21">
        <w:rPr>
          <w:rFonts w:asciiTheme="minorHAnsi" w:hAnsiTheme="minorHAnsi" w:cstheme="minorHAnsi"/>
          <w:sz w:val="22"/>
          <w:szCs w:val="22"/>
        </w:rPr>
        <w:t xml:space="preserve"> um den DocStop Award bewerben</w:t>
      </w:r>
      <w:r w:rsidR="00A91A9F" w:rsidRPr="00A91A9F">
        <w:rPr>
          <w:rFonts w:asciiTheme="minorHAnsi" w:hAnsiTheme="minorHAnsi" w:cstheme="minorHAnsi"/>
          <w:sz w:val="22"/>
          <w:szCs w:val="22"/>
        </w:rPr>
        <w:t xml:space="preserve">. Ausgenommen sind Tankstellen, Raststätten, Autohöfe, Beherbergungsbetriebe und andere Unternehmen, deren Geschäftszweck der Versorgung, Verköstigung oder Unterbringung von Lkw-Fahrern dient. </w:t>
      </w:r>
    </w:p>
    <w:p w14:paraId="356F1721" w14:textId="77777777" w:rsidR="00EA6B34" w:rsidRDefault="00EA6B34" w:rsidP="00A91A9F">
      <w:pPr>
        <w:rPr>
          <w:rFonts w:asciiTheme="minorHAnsi" w:hAnsiTheme="minorHAnsi" w:cstheme="minorHAnsi"/>
          <w:sz w:val="22"/>
          <w:szCs w:val="22"/>
        </w:rPr>
      </w:pPr>
    </w:p>
    <w:p w14:paraId="3D207227" w14:textId="731B2E3A" w:rsidR="005D2DAC" w:rsidRPr="005B505A" w:rsidRDefault="000658BE" w:rsidP="00A91A9F">
      <w:pPr>
        <w:rPr>
          <w:rFonts w:asciiTheme="minorHAnsi" w:hAnsiTheme="minorHAnsi" w:cstheme="minorHAnsi"/>
          <w:b/>
          <w:bCs/>
          <w:sz w:val="22"/>
          <w:szCs w:val="22"/>
        </w:rPr>
      </w:pPr>
      <w:r>
        <w:rPr>
          <w:rFonts w:asciiTheme="minorHAnsi" w:hAnsiTheme="minorHAnsi" w:cstheme="minorHAnsi"/>
          <w:b/>
          <w:bCs/>
          <w:sz w:val="22"/>
          <w:szCs w:val="22"/>
        </w:rPr>
        <w:lastRenderedPageBreak/>
        <w:t>Jetzt</w:t>
      </w:r>
      <w:r w:rsidR="00976B2F">
        <w:rPr>
          <w:rFonts w:asciiTheme="minorHAnsi" w:hAnsiTheme="minorHAnsi" w:cstheme="minorHAnsi"/>
          <w:b/>
          <w:bCs/>
          <w:sz w:val="22"/>
          <w:szCs w:val="22"/>
        </w:rPr>
        <w:t xml:space="preserve"> mitmachen: </w:t>
      </w:r>
      <w:r w:rsidR="00EA6B34" w:rsidRPr="005B505A">
        <w:rPr>
          <w:rFonts w:asciiTheme="minorHAnsi" w:hAnsiTheme="minorHAnsi" w:cstheme="minorHAnsi"/>
          <w:b/>
          <w:bCs/>
          <w:sz w:val="22"/>
          <w:szCs w:val="22"/>
        </w:rPr>
        <w:t xml:space="preserve">Fahrer können </w:t>
      </w:r>
      <w:r w:rsidR="00976B2F">
        <w:rPr>
          <w:rFonts w:asciiTheme="minorHAnsi" w:hAnsiTheme="minorHAnsi" w:cstheme="minorHAnsi"/>
          <w:b/>
          <w:bCs/>
          <w:sz w:val="22"/>
          <w:szCs w:val="22"/>
        </w:rPr>
        <w:t>Vorschläge einreichen</w:t>
      </w:r>
    </w:p>
    <w:p w14:paraId="7CBEB6CB" w14:textId="21C0D348" w:rsidR="00A91A9F" w:rsidRPr="00A91A9F" w:rsidRDefault="005D2DAC" w:rsidP="009A6AAF">
      <w:pPr>
        <w:rPr>
          <w:rFonts w:asciiTheme="minorHAnsi" w:hAnsiTheme="minorHAnsi" w:cstheme="minorHAnsi"/>
          <w:sz w:val="22"/>
          <w:szCs w:val="22"/>
        </w:rPr>
      </w:pPr>
      <w:r>
        <w:rPr>
          <w:rFonts w:asciiTheme="minorHAnsi" w:hAnsiTheme="minorHAnsi" w:cstheme="minorHAnsi"/>
          <w:sz w:val="22"/>
          <w:szCs w:val="22"/>
        </w:rPr>
        <w:t xml:space="preserve">Wichtig: </w:t>
      </w:r>
      <w:r w:rsidRPr="00A91A9F">
        <w:rPr>
          <w:rFonts w:asciiTheme="minorHAnsi" w:hAnsiTheme="minorHAnsi" w:cstheme="minorHAnsi"/>
          <w:sz w:val="22"/>
          <w:szCs w:val="22"/>
        </w:rPr>
        <w:t xml:space="preserve">Unternehmen </w:t>
      </w:r>
      <w:r>
        <w:rPr>
          <w:rFonts w:asciiTheme="minorHAnsi" w:hAnsiTheme="minorHAnsi" w:cstheme="minorHAnsi"/>
          <w:sz w:val="22"/>
          <w:szCs w:val="22"/>
        </w:rPr>
        <w:t xml:space="preserve">können sich nicht nur </w:t>
      </w:r>
      <w:r w:rsidRPr="00A91A9F">
        <w:rPr>
          <w:rFonts w:asciiTheme="minorHAnsi" w:hAnsiTheme="minorHAnsi" w:cstheme="minorHAnsi"/>
          <w:sz w:val="22"/>
          <w:szCs w:val="22"/>
        </w:rPr>
        <w:t xml:space="preserve">selbst um den Preis bewerben. Auch Lkw-Fahrer können das </w:t>
      </w:r>
      <w:r w:rsidR="009A6AAF">
        <w:rPr>
          <w:rFonts w:asciiTheme="minorHAnsi" w:hAnsiTheme="minorHAnsi" w:cstheme="minorHAnsi"/>
          <w:sz w:val="22"/>
          <w:szCs w:val="22"/>
        </w:rPr>
        <w:t>Bewerbungsfo</w:t>
      </w:r>
      <w:r w:rsidRPr="00A91A9F">
        <w:rPr>
          <w:rFonts w:asciiTheme="minorHAnsi" w:hAnsiTheme="minorHAnsi" w:cstheme="minorHAnsi"/>
          <w:sz w:val="22"/>
          <w:szCs w:val="22"/>
        </w:rPr>
        <w:t>mular nutzen, um Unternehmen</w:t>
      </w:r>
      <w:r w:rsidR="00AF5A39">
        <w:rPr>
          <w:rFonts w:asciiTheme="minorHAnsi" w:hAnsiTheme="minorHAnsi" w:cstheme="minorHAnsi"/>
          <w:sz w:val="22"/>
          <w:szCs w:val="22"/>
        </w:rPr>
        <w:t>, die Ihnen besonders positiv aufgefallen sind,</w:t>
      </w:r>
      <w:r w:rsidRPr="00A91A9F">
        <w:rPr>
          <w:rFonts w:asciiTheme="minorHAnsi" w:hAnsiTheme="minorHAnsi" w:cstheme="minorHAnsi"/>
          <w:sz w:val="22"/>
          <w:szCs w:val="22"/>
        </w:rPr>
        <w:t xml:space="preserve"> für die Auszeichnung vorzuschlagen.</w:t>
      </w:r>
      <w:r w:rsidR="009A6AAF">
        <w:rPr>
          <w:rFonts w:asciiTheme="minorHAnsi" w:hAnsiTheme="minorHAnsi" w:cstheme="minorHAnsi"/>
          <w:sz w:val="22"/>
          <w:szCs w:val="22"/>
        </w:rPr>
        <w:t xml:space="preserve"> </w:t>
      </w:r>
      <w:r w:rsidR="00A91A9F" w:rsidRPr="00A91A9F">
        <w:rPr>
          <w:rFonts w:asciiTheme="minorHAnsi" w:hAnsiTheme="minorHAnsi" w:cstheme="minorHAnsi"/>
          <w:sz w:val="22"/>
          <w:szCs w:val="22"/>
        </w:rPr>
        <w:t xml:space="preserve">Die Bewerbung erfolgt einfach und schnell über das Online-Formular unter </w:t>
      </w:r>
      <w:hyperlink r:id="rId9" w:history="1">
        <w:r w:rsidR="00A91A9F" w:rsidRPr="00A91A9F">
          <w:rPr>
            <w:rStyle w:val="Hyperlink"/>
            <w:rFonts w:asciiTheme="minorHAnsi" w:hAnsiTheme="minorHAnsi" w:cstheme="minorHAnsi"/>
            <w:sz w:val="22"/>
            <w:szCs w:val="22"/>
          </w:rPr>
          <w:t>www.docstop.eu/award</w:t>
        </w:r>
      </w:hyperlink>
      <w:r w:rsidR="00A91A9F" w:rsidRPr="00A91A9F">
        <w:rPr>
          <w:rFonts w:asciiTheme="minorHAnsi" w:hAnsiTheme="minorHAnsi" w:cstheme="minorHAnsi"/>
          <w:sz w:val="22"/>
          <w:szCs w:val="22"/>
        </w:rPr>
        <w:t xml:space="preserve">. Bewerbungsschluss ist </w:t>
      </w:r>
      <w:r w:rsidR="005266C5">
        <w:rPr>
          <w:rFonts w:asciiTheme="minorHAnsi" w:hAnsiTheme="minorHAnsi" w:cstheme="minorHAnsi"/>
          <w:sz w:val="22"/>
          <w:szCs w:val="22"/>
        </w:rPr>
        <w:t>am</w:t>
      </w:r>
      <w:r w:rsidR="00A91A9F" w:rsidRPr="00A91A9F">
        <w:rPr>
          <w:rFonts w:asciiTheme="minorHAnsi" w:hAnsiTheme="minorHAnsi" w:cstheme="minorHAnsi"/>
          <w:sz w:val="22"/>
          <w:szCs w:val="22"/>
        </w:rPr>
        <w:t xml:space="preserve"> 31.</w:t>
      </w:r>
      <w:r>
        <w:rPr>
          <w:rFonts w:asciiTheme="minorHAnsi" w:hAnsiTheme="minorHAnsi" w:cstheme="minorHAnsi"/>
          <w:sz w:val="22"/>
          <w:szCs w:val="22"/>
        </w:rPr>
        <w:t>07</w:t>
      </w:r>
      <w:r w:rsidR="00A91A9F" w:rsidRPr="00A91A9F">
        <w:rPr>
          <w:rFonts w:asciiTheme="minorHAnsi" w:hAnsiTheme="minorHAnsi" w:cstheme="minorHAnsi"/>
          <w:sz w:val="22"/>
          <w:szCs w:val="22"/>
        </w:rPr>
        <w:t>.202</w:t>
      </w:r>
      <w:r>
        <w:rPr>
          <w:rFonts w:asciiTheme="minorHAnsi" w:hAnsiTheme="minorHAnsi" w:cstheme="minorHAnsi"/>
          <w:sz w:val="22"/>
          <w:szCs w:val="22"/>
        </w:rPr>
        <w:t>4</w:t>
      </w:r>
      <w:r w:rsidR="00A91A9F" w:rsidRPr="00A91A9F">
        <w:rPr>
          <w:rFonts w:asciiTheme="minorHAnsi" w:hAnsiTheme="minorHAnsi" w:cstheme="minorHAnsi"/>
          <w:sz w:val="22"/>
          <w:szCs w:val="22"/>
        </w:rPr>
        <w:t>.</w:t>
      </w:r>
    </w:p>
    <w:p w14:paraId="3B777E09" w14:textId="77777777" w:rsidR="00A91A9F" w:rsidRPr="00A91A9F" w:rsidRDefault="00A91A9F" w:rsidP="00A91A9F">
      <w:pPr>
        <w:autoSpaceDE w:val="0"/>
        <w:autoSpaceDN w:val="0"/>
        <w:adjustRightInd w:val="0"/>
        <w:rPr>
          <w:rFonts w:asciiTheme="minorHAnsi" w:hAnsiTheme="minorHAnsi" w:cstheme="minorHAnsi"/>
          <w:sz w:val="22"/>
          <w:szCs w:val="22"/>
        </w:rPr>
      </w:pPr>
    </w:p>
    <w:p w14:paraId="722AF582" w14:textId="1CA8465E" w:rsidR="00A91A9F" w:rsidRDefault="00A91A9F" w:rsidP="00A91A9F">
      <w:pPr>
        <w:rPr>
          <w:rFonts w:asciiTheme="minorHAnsi" w:hAnsiTheme="minorHAnsi" w:cstheme="minorHAnsi"/>
          <w:sz w:val="22"/>
          <w:szCs w:val="22"/>
        </w:rPr>
      </w:pPr>
      <w:r w:rsidRPr="00A91A9F">
        <w:rPr>
          <w:rFonts w:asciiTheme="minorHAnsi" w:hAnsiTheme="minorHAnsi" w:cstheme="minorHAnsi"/>
          <w:sz w:val="22"/>
          <w:szCs w:val="22"/>
        </w:rPr>
        <w:t xml:space="preserve">Die Gewinner werden im Rahmen einer offiziellen Prämierungsfeier auf der Messe </w:t>
      </w:r>
      <w:r w:rsidR="00AF5525">
        <w:rPr>
          <w:rFonts w:asciiTheme="minorHAnsi" w:hAnsiTheme="minorHAnsi" w:cstheme="minorHAnsi"/>
          <w:sz w:val="22"/>
          <w:szCs w:val="22"/>
        </w:rPr>
        <w:t>IAA Transportation 2024 in Hannover</w:t>
      </w:r>
      <w:r w:rsidRPr="00A91A9F">
        <w:rPr>
          <w:rFonts w:asciiTheme="minorHAnsi" w:hAnsiTheme="minorHAnsi" w:cstheme="minorHAnsi"/>
          <w:sz w:val="22"/>
          <w:szCs w:val="22"/>
        </w:rPr>
        <w:t xml:space="preserve"> ausgezeichnet.</w:t>
      </w:r>
    </w:p>
    <w:p w14:paraId="3DF9677B" w14:textId="2403A810" w:rsidR="00E616D1" w:rsidRDefault="00E616D1" w:rsidP="00A91A9F">
      <w:pPr>
        <w:rPr>
          <w:rFonts w:asciiTheme="minorHAnsi" w:hAnsiTheme="minorHAnsi" w:cstheme="minorHAnsi"/>
          <w:sz w:val="22"/>
          <w:szCs w:val="22"/>
        </w:rPr>
      </w:pPr>
    </w:p>
    <w:p w14:paraId="3B532124" w14:textId="2D24E120" w:rsidR="00E616D1" w:rsidRPr="00A91A9F" w:rsidRDefault="00E616D1" w:rsidP="00A91A9F">
      <w:pPr>
        <w:rPr>
          <w:rFonts w:asciiTheme="minorHAnsi" w:hAnsiTheme="minorHAnsi" w:cstheme="minorHAnsi"/>
          <w:sz w:val="22"/>
          <w:szCs w:val="22"/>
        </w:rPr>
      </w:pPr>
      <w:r>
        <w:rPr>
          <w:rFonts w:asciiTheme="minorHAnsi" w:hAnsiTheme="minorHAnsi" w:cstheme="minorHAnsi"/>
          <w:sz w:val="22"/>
          <w:szCs w:val="22"/>
        </w:rPr>
        <w:t xml:space="preserve">Mehr Informationen und alle Teilnahmebedingungen sowie das Anmeldeformular gibt es unter </w:t>
      </w:r>
      <w:hyperlink r:id="rId10" w:history="1">
        <w:r w:rsidRPr="00014B5B">
          <w:rPr>
            <w:rStyle w:val="Hyperlink"/>
            <w:rFonts w:asciiTheme="minorHAnsi" w:hAnsiTheme="minorHAnsi" w:cstheme="minorHAnsi"/>
            <w:sz w:val="22"/>
            <w:szCs w:val="22"/>
          </w:rPr>
          <w:t>www.docstop.eu/award</w:t>
        </w:r>
      </w:hyperlink>
      <w:r>
        <w:rPr>
          <w:rFonts w:asciiTheme="minorHAnsi" w:hAnsiTheme="minorHAnsi" w:cstheme="minorHAnsi"/>
          <w:sz w:val="22"/>
          <w:szCs w:val="22"/>
        </w:rPr>
        <w:t xml:space="preserve"> .</w:t>
      </w:r>
    </w:p>
    <w:p w14:paraId="714D6140" w14:textId="77777777" w:rsidR="00E616D1" w:rsidRDefault="00E616D1" w:rsidP="00BC37D1">
      <w:pPr>
        <w:spacing w:line="300" w:lineRule="auto"/>
        <w:jc w:val="both"/>
        <w:rPr>
          <w:rFonts w:ascii="Calibri" w:hAnsi="Calibri" w:cs="Calibri"/>
          <w:b/>
          <w:bCs/>
          <w:sz w:val="32"/>
          <w:szCs w:val="32"/>
        </w:rPr>
      </w:pPr>
    </w:p>
    <w:p w14:paraId="4E66A662" w14:textId="4F94A9BA" w:rsidR="002E1239" w:rsidRPr="008D75B8" w:rsidRDefault="00A91A9F" w:rsidP="00A91A9F">
      <w:pPr>
        <w:pStyle w:val="StandardWeb"/>
        <w:spacing w:before="0" w:beforeAutospacing="0" w:after="0" w:afterAutospacing="0"/>
        <w:jc w:val="center"/>
      </w:pPr>
      <w:r>
        <w:t>###</w:t>
      </w:r>
    </w:p>
    <w:p w14:paraId="11891D71" w14:textId="11546E67" w:rsidR="00A307A2" w:rsidRDefault="00A307A2" w:rsidP="00A307A2">
      <w:pPr>
        <w:spacing w:line="300" w:lineRule="auto"/>
        <w:jc w:val="both"/>
        <w:rPr>
          <w:rFonts w:ascii="Calibri" w:hAnsi="Calibri" w:cs="Calibri"/>
        </w:rPr>
      </w:pPr>
    </w:p>
    <w:p w14:paraId="6F1C2A6D" w14:textId="77777777" w:rsidR="00FF5781" w:rsidRPr="008D75B8" w:rsidRDefault="00FF5781" w:rsidP="00A307A2">
      <w:pPr>
        <w:spacing w:line="300" w:lineRule="auto"/>
        <w:jc w:val="both"/>
        <w:rPr>
          <w:rFonts w:ascii="Calibri" w:hAnsi="Calibri" w:cs="Calibri"/>
        </w:rPr>
      </w:pPr>
    </w:p>
    <w:p w14:paraId="36C2FA9A" w14:textId="4BE4DDDF" w:rsidR="00AB1525" w:rsidRDefault="00C41C42">
      <w:pPr>
        <w:spacing w:line="360" w:lineRule="auto"/>
        <w:jc w:val="both"/>
        <w:rPr>
          <w:rFonts w:ascii="Calibri" w:hAnsi="Calibri" w:cs="Calibri"/>
          <w:b/>
        </w:rPr>
      </w:pPr>
      <w:r>
        <w:rPr>
          <w:rFonts w:ascii="Calibri" w:hAnsi="Calibri" w:cs="Calibri"/>
          <w:b/>
        </w:rPr>
        <w:t>Anlage: Bilder zur redaktionellen Verwendung</w:t>
      </w:r>
    </w:p>
    <w:p w14:paraId="4D0DD1EA" w14:textId="14E9C59D" w:rsidR="00EB1DE9" w:rsidRDefault="00EB1DE9" w:rsidP="00A91A9F">
      <w:pPr>
        <w:adjustRightInd w:val="0"/>
        <w:snapToGrid w:val="0"/>
        <w:jc w:val="both"/>
        <w:rPr>
          <w:rFonts w:ascii="Calibri" w:hAnsi="Calibri" w:cs="Calibri"/>
          <w:i/>
          <w:iCs/>
          <w:sz w:val="22"/>
          <w:szCs w:val="22"/>
        </w:rPr>
      </w:pPr>
      <w:r w:rsidRPr="00EB1DE9">
        <w:rPr>
          <w:rFonts w:ascii="Calibri" w:hAnsi="Calibri" w:cs="Calibri"/>
          <w:i/>
          <w:iCs/>
          <w:noProof/>
          <w:sz w:val="22"/>
          <w:szCs w:val="22"/>
        </w:rPr>
        <w:drawing>
          <wp:inline distT="0" distB="0" distL="0" distR="0" wp14:anchorId="1A7A4BD2" wp14:editId="61E681EE">
            <wp:extent cx="3162300" cy="21082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2300" cy="2108200"/>
                    </a:xfrm>
                    <a:prstGeom prst="rect">
                      <a:avLst/>
                    </a:prstGeom>
                  </pic:spPr>
                </pic:pic>
              </a:graphicData>
            </a:graphic>
          </wp:inline>
        </w:drawing>
      </w:r>
    </w:p>
    <w:p w14:paraId="1F746DF3" w14:textId="6572A61D" w:rsidR="00A91A9F" w:rsidRDefault="00E616D1" w:rsidP="00A91A9F">
      <w:pPr>
        <w:adjustRightInd w:val="0"/>
        <w:snapToGrid w:val="0"/>
        <w:jc w:val="both"/>
        <w:rPr>
          <w:rFonts w:ascii="Calibri" w:hAnsi="Calibri" w:cs="Calibri"/>
          <w:b/>
        </w:rPr>
      </w:pPr>
      <w:r>
        <w:rPr>
          <w:rFonts w:ascii="Calibri" w:hAnsi="Calibri" w:cs="Calibri"/>
          <w:i/>
          <w:iCs/>
          <w:sz w:val="22"/>
          <w:szCs w:val="22"/>
        </w:rPr>
        <w:t>Unternehmen, die sich besonders für das Wohl von Lkw-Fahrerinnen und Lkw-Fahrern engagieren, können sich noch bis 31.</w:t>
      </w:r>
      <w:r w:rsidR="00C36BE6">
        <w:rPr>
          <w:rFonts w:ascii="Calibri" w:hAnsi="Calibri" w:cs="Calibri"/>
          <w:i/>
          <w:iCs/>
          <w:sz w:val="22"/>
          <w:szCs w:val="22"/>
        </w:rPr>
        <w:t>07</w:t>
      </w:r>
      <w:r>
        <w:rPr>
          <w:rFonts w:ascii="Calibri" w:hAnsi="Calibri" w:cs="Calibri"/>
          <w:i/>
          <w:iCs/>
          <w:sz w:val="22"/>
          <w:szCs w:val="22"/>
        </w:rPr>
        <w:t>.202</w:t>
      </w:r>
      <w:r w:rsidR="00C36BE6">
        <w:rPr>
          <w:rFonts w:ascii="Calibri" w:hAnsi="Calibri" w:cs="Calibri"/>
          <w:i/>
          <w:iCs/>
          <w:sz w:val="22"/>
          <w:szCs w:val="22"/>
        </w:rPr>
        <w:t>4</w:t>
      </w:r>
      <w:r>
        <w:rPr>
          <w:rFonts w:ascii="Calibri" w:hAnsi="Calibri" w:cs="Calibri"/>
          <w:i/>
          <w:iCs/>
          <w:sz w:val="22"/>
          <w:szCs w:val="22"/>
        </w:rPr>
        <w:t xml:space="preserve"> für den DocStop Award </w:t>
      </w:r>
      <w:r w:rsidR="00EB1DE9">
        <w:rPr>
          <w:rFonts w:ascii="Calibri" w:hAnsi="Calibri" w:cs="Calibri"/>
          <w:i/>
          <w:iCs/>
          <w:sz w:val="22"/>
          <w:szCs w:val="22"/>
        </w:rPr>
        <w:t>202</w:t>
      </w:r>
      <w:r w:rsidR="00C36BE6">
        <w:rPr>
          <w:rFonts w:ascii="Calibri" w:hAnsi="Calibri" w:cs="Calibri"/>
          <w:i/>
          <w:iCs/>
          <w:sz w:val="22"/>
          <w:szCs w:val="22"/>
        </w:rPr>
        <w:t>4</w:t>
      </w:r>
      <w:r w:rsidR="00EB1DE9">
        <w:rPr>
          <w:rFonts w:ascii="Calibri" w:hAnsi="Calibri" w:cs="Calibri"/>
          <w:i/>
          <w:iCs/>
          <w:sz w:val="22"/>
          <w:szCs w:val="22"/>
        </w:rPr>
        <w:t xml:space="preserve"> </w:t>
      </w:r>
      <w:r>
        <w:rPr>
          <w:rFonts w:ascii="Calibri" w:hAnsi="Calibri" w:cs="Calibri"/>
          <w:i/>
          <w:iCs/>
          <w:sz w:val="22"/>
          <w:szCs w:val="22"/>
        </w:rPr>
        <w:t xml:space="preserve">bewerben. </w:t>
      </w:r>
    </w:p>
    <w:p w14:paraId="40E6F3A3" w14:textId="77777777" w:rsidR="00A91A9F" w:rsidRDefault="00A91A9F" w:rsidP="00A91A9F">
      <w:pPr>
        <w:adjustRightInd w:val="0"/>
        <w:snapToGrid w:val="0"/>
        <w:jc w:val="both"/>
        <w:rPr>
          <w:rFonts w:ascii="Calibri" w:hAnsi="Calibri" w:cs="Calibri"/>
          <w:b/>
        </w:rPr>
      </w:pPr>
    </w:p>
    <w:p w14:paraId="57D7EF87" w14:textId="771D9685" w:rsidR="003F6054" w:rsidRDefault="00A91A9F" w:rsidP="00A91A9F">
      <w:pPr>
        <w:adjustRightInd w:val="0"/>
        <w:snapToGrid w:val="0"/>
        <w:jc w:val="both"/>
        <w:rPr>
          <w:rFonts w:ascii="Calibri" w:hAnsi="Calibri" w:cs="Calibri"/>
        </w:rPr>
      </w:pPr>
      <w:r w:rsidRPr="00A91A9F">
        <w:rPr>
          <w:rFonts w:ascii="Calibri" w:hAnsi="Calibri" w:cs="Calibri"/>
          <w:bCs/>
          <w:i/>
          <w:iCs/>
          <w:noProof/>
        </w:rPr>
        <w:drawing>
          <wp:inline distT="0" distB="0" distL="0" distR="0" wp14:anchorId="17C35D93" wp14:editId="3CE97CC3">
            <wp:extent cx="3175000" cy="2108200"/>
            <wp:effectExtent l="0" t="0" r="0" b="0"/>
            <wp:docPr id="1" name="Grafik 1" descr="Ein Bild, das Person, Auto,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Auto, drinnen enthält.&#10;&#10;Automatisch generierte Beschreibung"/>
                    <pic:cNvPicPr/>
                  </pic:nvPicPr>
                  <pic:blipFill>
                    <a:blip r:embed="rId12"/>
                    <a:stretch>
                      <a:fillRect/>
                    </a:stretch>
                  </pic:blipFill>
                  <pic:spPr>
                    <a:xfrm>
                      <a:off x="0" y="0"/>
                      <a:ext cx="3175000" cy="2108200"/>
                    </a:xfrm>
                    <a:prstGeom prst="rect">
                      <a:avLst/>
                    </a:prstGeom>
                  </pic:spPr>
                </pic:pic>
              </a:graphicData>
            </a:graphic>
          </wp:inline>
        </w:drawing>
      </w:r>
    </w:p>
    <w:p w14:paraId="6D47E9EB" w14:textId="38438563" w:rsidR="00A91A9F" w:rsidRPr="00A91A9F" w:rsidRDefault="00A91A9F" w:rsidP="00A91A9F">
      <w:pPr>
        <w:adjustRightInd w:val="0"/>
        <w:snapToGrid w:val="0"/>
        <w:jc w:val="both"/>
        <w:rPr>
          <w:rFonts w:ascii="Calibri" w:hAnsi="Calibri" w:cs="Calibri"/>
          <w:i/>
          <w:iCs/>
          <w:sz w:val="22"/>
          <w:szCs w:val="22"/>
        </w:rPr>
      </w:pPr>
      <w:r w:rsidRPr="00A91A9F">
        <w:rPr>
          <w:rFonts w:ascii="Calibri" w:hAnsi="Calibri" w:cs="Calibri"/>
          <w:i/>
          <w:iCs/>
          <w:sz w:val="22"/>
          <w:szCs w:val="22"/>
        </w:rPr>
        <w:lastRenderedPageBreak/>
        <w:t>Berufskraftfahrer leisten Außergewöhnliches. Mit dem DocStop Award zeichnet der Verein DocStop Unternehmen aus, die sich überdurchschnittlich für das Wohl der Fahrer engagieren.</w:t>
      </w:r>
    </w:p>
    <w:p w14:paraId="5DF89468" w14:textId="77777777" w:rsidR="00A91A9F" w:rsidRDefault="00A91A9F" w:rsidP="00A91A9F">
      <w:pPr>
        <w:adjustRightInd w:val="0"/>
        <w:snapToGrid w:val="0"/>
        <w:jc w:val="both"/>
        <w:rPr>
          <w:rFonts w:ascii="Calibri" w:hAnsi="Calibri" w:cs="Calibri"/>
          <w:sz w:val="22"/>
          <w:szCs w:val="22"/>
        </w:rPr>
      </w:pPr>
    </w:p>
    <w:p w14:paraId="0B19F59E" w14:textId="77777777" w:rsidR="001E21FC" w:rsidRDefault="001E21FC" w:rsidP="001E21FC">
      <w:pPr>
        <w:adjustRightInd w:val="0"/>
        <w:snapToGrid w:val="0"/>
        <w:jc w:val="both"/>
        <w:rPr>
          <w:rFonts w:ascii="Calibri" w:hAnsi="Calibri" w:cs="Calibri"/>
          <w:i/>
          <w:iCs/>
          <w:sz w:val="22"/>
          <w:szCs w:val="22"/>
        </w:rPr>
      </w:pPr>
      <w:r>
        <w:rPr>
          <w:rFonts w:ascii="Calibri" w:hAnsi="Calibri" w:cs="Calibri"/>
          <w:i/>
          <w:iCs/>
          <w:noProof/>
          <w:sz w:val="22"/>
          <w:szCs w:val="22"/>
        </w:rPr>
        <w:drawing>
          <wp:inline distT="0" distB="0" distL="0" distR="0" wp14:anchorId="0B37F0EB" wp14:editId="059154A5">
            <wp:extent cx="2676157" cy="3571240"/>
            <wp:effectExtent l="0" t="0" r="3810" b="0"/>
            <wp:docPr id="1108216785" name="Grafik 1" descr="Ein Bild, das Person, Kleidung, Lächeln, Menschliches Ges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216785" name="Grafik 1" descr="Ein Bild, das Person, Kleidung, Lächeln, Menschliches Gesicht enthält.&#10;&#10;Automatisch generierte Beschreibung"/>
                    <pic:cNvPicPr/>
                  </pic:nvPicPr>
                  <pic:blipFill>
                    <a:blip r:embed="rId13" cstate="screen">
                      <a:extLst>
                        <a:ext uri="{28A0092B-C50C-407E-A947-70E740481C1C}">
                          <a14:useLocalDpi xmlns:a14="http://schemas.microsoft.com/office/drawing/2010/main"/>
                        </a:ext>
                      </a:extLst>
                    </a:blip>
                    <a:stretch>
                      <a:fillRect/>
                    </a:stretch>
                  </pic:blipFill>
                  <pic:spPr>
                    <a:xfrm>
                      <a:off x="0" y="0"/>
                      <a:ext cx="2687330" cy="3586150"/>
                    </a:xfrm>
                    <a:prstGeom prst="rect">
                      <a:avLst/>
                    </a:prstGeom>
                  </pic:spPr>
                </pic:pic>
              </a:graphicData>
            </a:graphic>
          </wp:inline>
        </w:drawing>
      </w:r>
    </w:p>
    <w:p w14:paraId="7DF06AA3" w14:textId="3368EC79" w:rsidR="001E21FC" w:rsidRDefault="001E21FC" w:rsidP="001E21FC">
      <w:pPr>
        <w:adjustRightInd w:val="0"/>
        <w:snapToGrid w:val="0"/>
        <w:jc w:val="both"/>
        <w:rPr>
          <w:rFonts w:ascii="Calibri" w:hAnsi="Calibri" w:cs="Calibri"/>
          <w:b/>
        </w:rPr>
      </w:pPr>
      <w:r>
        <w:rPr>
          <w:rFonts w:ascii="Calibri" w:hAnsi="Calibri" w:cs="Calibri"/>
          <w:i/>
          <w:iCs/>
          <w:sz w:val="22"/>
          <w:szCs w:val="22"/>
        </w:rPr>
        <w:t xml:space="preserve">Der DocStop-Vorsitzende Joachim Fehrenkötter (rechts) überreichte den DocStop Award 2023 an Stefan Weigand, Geschäftsführer von Weigand-Transporte (links). </w:t>
      </w:r>
    </w:p>
    <w:p w14:paraId="27D960B0" w14:textId="77777777" w:rsidR="00C36BE6" w:rsidRDefault="00C36BE6" w:rsidP="00A91A9F">
      <w:pPr>
        <w:adjustRightInd w:val="0"/>
        <w:snapToGrid w:val="0"/>
        <w:jc w:val="both"/>
        <w:rPr>
          <w:rFonts w:ascii="Calibri" w:hAnsi="Calibri" w:cs="Calibri"/>
          <w:sz w:val="22"/>
          <w:szCs w:val="22"/>
        </w:rPr>
      </w:pPr>
    </w:p>
    <w:p w14:paraId="2FEE3EA8" w14:textId="02109379" w:rsidR="00C36BE6" w:rsidRDefault="00CC308A" w:rsidP="00A91A9F">
      <w:pPr>
        <w:adjustRightInd w:val="0"/>
        <w:snapToGrid w:val="0"/>
        <w:jc w:val="both"/>
        <w:rPr>
          <w:rFonts w:ascii="Calibri" w:hAnsi="Calibri" w:cs="Calibri"/>
          <w:sz w:val="22"/>
          <w:szCs w:val="22"/>
        </w:rPr>
      </w:pPr>
      <w:r>
        <w:rPr>
          <w:rFonts w:ascii="Calibri" w:hAnsi="Calibri" w:cs="Calibri"/>
          <w:noProof/>
          <w:sz w:val="22"/>
          <w:szCs w:val="22"/>
        </w:rPr>
        <w:drawing>
          <wp:inline distT="0" distB="0" distL="0" distR="0" wp14:anchorId="50F6481F" wp14:editId="1DB9DCFC">
            <wp:extent cx="2735516" cy="1538594"/>
            <wp:effectExtent l="0" t="0" r="0" b="0"/>
            <wp:docPr id="383821841" name="Grafik 1" descr="Ein Bild, das Transport, Himmel, Fahrzeug, 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821841" name="Grafik 1" descr="Ein Bild, das Transport, Himmel, Fahrzeug, Rad enthält.&#10;&#10;Automatisch generierte Beschreibung"/>
                    <pic:cNvPicPr/>
                  </pic:nvPicPr>
                  <pic:blipFill>
                    <a:blip r:embed="rId14" cstate="screen">
                      <a:extLst>
                        <a:ext uri="{28A0092B-C50C-407E-A947-70E740481C1C}">
                          <a14:useLocalDpi xmlns:a14="http://schemas.microsoft.com/office/drawing/2010/main"/>
                        </a:ext>
                      </a:extLst>
                    </a:blip>
                    <a:stretch>
                      <a:fillRect/>
                    </a:stretch>
                  </pic:blipFill>
                  <pic:spPr>
                    <a:xfrm>
                      <a:off x="0" y="0"/>
                      <a:ext cx="2769076" cy="1557470"/>
                    </a:xfrm>
                    <a:prstGeom prst="rect">
                      <a:avLst/>
                    </a:prstGeom>
                  </pic:spPr>
                </pic:pic>
              </a:graphicData>
            </a:graphic>
          </wp:inline>
        </w:drawing>
      </w:r>
    </w:p>
    <w:p w14:paraId="655C3C7E" w14:textId="70A9CF7E" w:rsidR="00CC308A" w:rsidRDefault="00CC308A" w:rsidP="00CC308A">
      <w:pPr>
        <w:adjustRightInd w:val="0"/>
        <w:snapToGrid w:val="0"/>
        <w:jc w:val="both"/>
        <w:rPr>
          <w:rFonts w:ascii="Calibri" w:hAnsi="Calibri" w:cs="Calibri"/>
          <w:b/>
        </w:rPr>
      </w:pPr>
      <w:r>
        <w:rPr>
          <w:rFonts w:ascii="Calibri" w:hAnsi="Calibri" w:cs="Calibri"/>
          <w:i/>
          <w:iCs/>
          <w:sz w:val="22"/>
          <w:szCs w:val="22"/>
        </w:rPr>
        <w:t>Weigand-Transporte</w:t>
      </w:r>
      <w:r w:rsidR="00E614A7">
        <w:rPr>
          <w:rFonts w:ascii="Calibri" w:hAnsi="Calibri" w:cs="Calibri"/>
          <w:i/>
          <w:iCs/>
          <w:sz w:val="22"/>
          <w:szCs w:val="22"/>
        </w:rPr>
        <w:t xml:space="preserve"> erhielt letztes Jahr den DocStop Award. Das Unternehmen </w:t>
      </w:r>
      <w:r w:rsidR="006E5CD9">
        <w:rPr>
          <w:rFonts w:ascii="Calibri" w:hAnsi="Calibri" w:cs="Calibri"/>
          <w:i/>
          <w:iCs/>
          <w:sz w:val="22"/>
          <w:szCs w:val="22"/>
        </w:rPr>
        <w:t xml:space="preserve">bietet neben </w:t>
      </w:r>
      <w:r w:rsidR="00605098">
        <w:rPr>
          <w:rFonts w:ascii="Calibri" w:hAnsi="Calibri" w:cs="Calibri"/>
          <w:i/>
          <w:iCs/>
          <w:sz w:val="22"/>
          <w:szCs w:val="22"/>
        </w:rPr>
        <w:t>g</w:t>
      </w:r>
      <w:r w:rsidR="00A33C25">
        <w:rPr>
          <w:rFonts w:ascii="Calibri" w:hAnsi="Calibri" w:cs="Calibri"/>
          <w:i/>
          <w:iCs/>
          <w:sz w:val="22"/>
          <w:szCs w:val="22"/>
        </w:rPr>
        <w:t>ut</w:t>
      </w:r>
      <w:r w:rsidR="00605098">
        <w:rPr>
          <w:rFonts w:ascii="Calibri" w:hAnsi="Calibri" w:cs="Calibri"/>
          <w:i/>
          <w:iCs/>
          <w:sz w:val="22"/>
          <w:szCs w:val="22"/>
        </w:rPr>
        <w:t xml:space="preserve"> ausgestatteten Sozialräumen, Schulungen und Teambuilding-Maßnahmen auch</w:t>
      </w:r>
      <w:r w:rsidR="006E5CD9">
        <w:rPr>
          <w:rFonts w:ascii="Calibri" w:hAnsi="Calibri" w:cs="Calibri"/>
          <w:i/>
          <w:iCs/>
          <w:sz w:val="22"/>
          <w:szCs w:val="22"/>
        </w:rPr>
        <w:t xml:space="preserve"> Sanitärräume und sichere Parkplätze für betriebs</w:t>
      </w:r>
      <w:r w:rsidR="00605098">
        <w:rPr>
          <w:rFonts w:ascii="Calibri" w:hAnsi="Calibri" w:cs="Calibri"/>
          <w:i/>
          <w:iCs/>
          <w:sz w:val="22"/>
          <w:szCs w:val="22"/>
        </w:rPr>
        <w:t>fremde Fahrer.</w:t>
      </w:r>
      <w:r>
        <w:rPr>
          <w:rFonts w:ascii="Calibri" w:hAnsi="Calibri" w:cs="Calibri"/>
          <w:i/>
          <w:iCs/>
          <w:sz w:val="22"/>
          <w:szCs w:val="22"/>
        </w:rPr>
        <w:t xml:space="preserve"> </w:t>
      </w:r>
    </w:p>
    <w:p w14:paraId="1D4B1B1F" w14:textId="77777777" w:rsidR="00CC308A" w:rsidRPr="00A91A9F" w:rsidRDefault="00CC308A" w:rsidP="00A91A9F">
      <w:pPr>
        <w:adjustRightInd w:val="0"/>
        <w:snapToGrid w:val="0"/>
        <w:jc w:val="both"/>
        <w:rPr>
          <w:rFonts w:ascii="Calibri" w:hAnsi="Calibri" w:cs="Calibri"/>
          <w:sz w:val="22"/>
          <w:szCs w:val="22"/>
        </w:rPr>
      </w:pPr>
    </w:p>
    <w:p w14:paraId="21D61D86" w14:textId="77777777" w:rsidR="003F6054" w:rsidRPr="00A91A9F" w:rsidRDefault="003F6054" w:rsidP="000223C6">
      <w:pPr>
        <w:spacing w:line="276" w:lineRule="auto"/>
        <w:jc w:val="both"/>
        <w:rPr>
          <w:rFonts w:ascii="Calibri" w:hAnsi="Calibri" w:cs="Calibri"/>
          <w:sz w:val="22"/>
          <w:szCs w:val="22"/>
        </w:rPr>
      </w:pPr>
    </w:p>
    <w:p w14:paraId="3F26615F" w14:textId="77777777" w:rsidR="00AB1525" w:rsidRPr="00A91A9F" w:rsidRDefault="00C41C42">
      <w:pPr>
        <w:spacing w:line="360" w:lineRule="auto"/>
        <w:jc w:val="both"/>
        <w:rPr>
          <w:rFonts w:ascii="Calibri" w:hAnsi="Calibri" w:cs="Calibri"/>
          <w:b/>
          <w:sz w:val="22"/>
          <w:szCs w:val="22"/>
        </w:rPr>
      </w:pPr>
      <w:r w:rsidRPr="00A91A9F">
        <w:rPr>
          <w:rFonts w:ascii="Calibri" w:hAnsi="Calibri" w:cs="Calibri"/>
          <w:b/>
          <w:sz w:val="22"/>
          <w:szCs w:val="22"/>
        </w:rPr>
        <w:t>Pressekontakt:</w:t>
      </w:r>
    </w:p>
    <w:p w14:paraId="3E725633" w14:textId="68BEF57D" w:rsidR="00AB1525" w:rsidRPr="00A91A9F" w:rsidRDefault="00BC37D1" w:rsidP="005859F6">
      <w:pPr>
        <w:spacing w:line="276" w:lineRule="auto"/>
        <w:jc w:val="both"/>
        <w:rPr>
          <w:rFonts w:ascii="Calibri" w:hAnsi="Calibri" w:cs="Calibri"/>
          <w:sz w:val="22"/>
          <w:szCs w:val="22"/>
        </w:rPr>
      </w:pPr>
      <w:r w:rsidRPr="00A91A9F">
        <w:rPr>
          <w:rFonts w:ascii="Calibri" w:hAnsi="Calibri" w:cs="Calibri"/>
          <w:sz w:val="22"/>
          <w:szCs w:val="22"/>
        </w:rPr>
        <w:t>PR- &amp; Presseagentur Andreas Lubitz</w:t>
      </w:r>
    </w:p>
    <w:p w14:paraId="4361B074" w14:textId="04A13653" w:rsidR="00AB1525" w:rsidRPr="00A91A9F" w:rsidRDefault="00BC37D1" w:rsidP="005859F6">
      <w:pPr>
        <w:spacing w:line="276" w:lineRule="auto"/>
        <w:jc w:val="both"/>
        <w:rPr>
          <w:rFonts w:ascii="Calibri" w:hAnsi="Calibri" w:cs="Calibri"/>
          <w:sz w:val="22"/>
          <w:szCs w:val="22"/>
        </w:rPr>
      </w:pPr>
      <w:r w:rsidRPr="00A91A9F">
        <w:rPr>
          <w:rFonts w:ascii="Calibri" w:hAnsi="Calibri" w:cs="Calibri"/>
          <w:sz w:val="22"/>
          <w:szCs w:val="22"/>
        </w:rPr>
        <w:t>Alte Steige 18</w:t>
      </w:r>
    </w:p>
    <w:p w14:paraId="15BB2863" w14:textId="36076A7B" w:rsidR="00AB1525" w:rsidRPr="00A91A9F" w:rsidRDefault="00BC37D1" w:rsidP="005859F6">
      <w:pPr>
        <w:spacing w:line="276" w:lineRule="auto"/>
        <w:jc w:val="both"/>
        <w:rPr>
          <w:rFonts w:ascii="Calibri" w:hAnsi="Calibri" w:cs="Calibri"/>
          <w:sz w:val="22"/>
          <w:szCs w:val="22"/>
        </w:rPr>
      </w:pPr>
      <w:r w:rsidRPr="00A91A9F">
        <w:rPr>
          <w:rFonts w:ascii="Calibri" w:hAnsi="Calibri" w:cs="Calibri"/>
          <w:sz w:val="22"/>
          <w:szCs w:val="22"/>
        </w:rPr>
        <w:t>72336 Balingen</w:t>
      </w:r>
    </w:p>
    <w:p w14:paraId="48091410" w14:textId="344510BC" w:rsidR="00AB1525" w:rsidRPr="00A91A9F" w:rsidRDefault="00BC37D1" w:rsidP="005859F6">
      <w:pPr>
        <w:spacing w:line="276" w:lineRule="auto"/>
        <w:jc w:val="both"/>
        <w:rPr>
          <w:rFonts w:ascii="Calibri" w:hAnsi="Calibri" w:cs="Calibri"/>
          <w:sz w:val="22"/>
          <w:szCs w:val="22"/>
        </w:rPr>
      </w:pPr>
      <w:r w:rsidRPr="00A91A9F">
        <w:rPr>
          <w:rFonts w:ascii="Calibri" w:hAnsi="Calibri" w:cs="Calibri"/>
          <w:sz w:val="22"/>
          <w:szCs w:val="22"/>
        </w:rPr>
        <w:t>+49 7433 9985945</w:t>
      </w:r>
    </w:p>
    <w:p w14:paraId="1F538933" w14:textId="3AF7DFDC" w:rsidR="00AB1525" w:rsidRPr="00A91A9F" w:rsidRDefault="00000000" w:rsidP="005859F6">
      <w:pPr>
        <w:spacing w:line="276" w:lineRule="auto"/>
        <w:jc w:val="both"/>
        <w:rPr>
          <w:rFonts w:asciiTheme="minorHAnsi" w:hAnsiTheme="minorHAnsi" w:cstheme="minorHAnsi"/>
          <w:sz w:val="22"/>
          <w:szCs w:val="22"/>
        </w:rPr>
      </w:pPr>
      <w:hyperlink r:id="rId15" w:history="1">
        <w:r w:rsidR="00BC37D1" w:rsidRPr="00A91A9F">
          <w:rPr>
            <w:rStyle w:val="Hyperlink"/>
            <w:rFonts w:asciiTheme="minorHAnsi" w:hAnsiTheme="minorHAnsi" w:cstheme="minorHAnsi"/>
            <w:sz w:val="22"/>
            <w:szCs w:val="22"/>
          </w:rPr>
          <w:t>presse@docstop.eu</w:t>
        </w:r>
      </w:hyperlink>
      <w:r w:rsidR="00BC37D1" w:rsidRPr="00A91A9F">
        <w:rPr>
          <w:rFonts w:asciiTheme="minorHAnsi" w:hAnsiTheme="minorHAnsi" w:cstheme="minorHAnsi"/>
          <w:sz w:val="22"/>
          <w:szCs w:val="22"/>
        </w:rPr>
        <w:t xml:space="preserve"> </w:t>
      </w:r>
    </w:p>
    <w:p w14:paraId="62C325C5" w14:textId="72D05816" w:rsidR="00AB1525" w:rsidRDefault="00AB1525">
      <w:pPr>
        <w:spacing w:line="276" w:lineRule="auto"/>
        <w:jc w:val="both"/>
        <w:rPr>
          <w:rFonts w:ascii="Calibri" w:hAnsi="Calibri" w:cs="Calibri"/>
          <w:b/>
          <w:i/>
          <w:sz w:val="22"/>
        </w:rPr>
      </w:pPr>
    </w:p>
    <w:p w14:paraId="3DD04731" w14:textId="4863EEB4" w:rsidR="00973832" w:rsidRDefault="00973832">
      <w:pPr>
        <w:spacing w:line="276" w:lineRule="auto"/>
        <w:jc w:val="both"/>
        <w:rPr>
          <w:rFonts w:ascii="Calibri" w:hAnsi="Calibri" w:cs="Calibri"/>
          <w:b/>
          <w:i/>
          <w:sz w:val="22"/>
        </w:rPr>
      </w:pPr>
    </w:p>
    <w:p w14:paraId="3E7FD039" w14:textId="77777777" w:rsidR="00973832" w:rsidRDefault="00973832">
      <w:pPr>
        <w:spacing w:line="276" w:lineRule="auto"/>
        <w:jc w:val="both"/>
        <w:rPr>
          <w:rFonts w:ascii="Calibri" w:hAnsi="Calibri" w:cs="Calibri"/>
          <w:b/>
          <w:i/>
          <w:sz w:val="22"/>
        </w:rPr>
      </w:pPr>
    </w:p>
    <w:p w14:paraId="3BF5EF4B" w14:textId="77777777" w:rsidR="001806DA" w:rsidRPr="00E3559A" w:rsidRDefault="001806DA" w:rsidP="001806DA">
      <w:pPr>
        <w:spacing w:line="276" w:lineRule="auto"/>
        <w:jc w:val="both"/>
        <w:rPr>
          <w:rFonts w:ascii="Calibri" w:hAnsi="Calibri" w:cs="Calibri"/>
          <w:i/>
          <w:sz w:val="22"/>
        </w:rPr>
      </w:pPr>
    </w:p>
    <w:p w14:paraId="28593C7F" w14:textId="77777777" w:rsidR="00AB1525" w:rsidRDefault="00C41C42">
      <w:pPr>
        <w:spacing w:line="276" w:lineRule="auto"/>
        <w:jc w:val="both"/>
        <w:rPr>
          <w:rFonts w:ascii="Calibri" w:hAnsi="Calibri" w:cs="Calibri"/>
          <w:b/>
          <w:i/>
          <w:sz w:val="22"/>
        </w:rPr>
      </w:pPr>
      <w:r>
        <w:rPr>
          <w:rFonts w:ascii="Calibri" w:hAnsi="Calibri" w:cs="Calibri"/>
          <w:b/>
          <w:i/>
          <w:sz w:val="22"/>
        </w:rPr>
        <w:t>Über DocStop</w:t>
      </w:r>
    </w:p>
    <w:p w14:paraId="02729182" w14:textId="612EFE55" w:rsidR="00AB1525" w:rsidRDefault="00C41C42">
      <w:pPr>
        <w:spacing w:line="276" w:lineRule="auto"/>
        <w:jc w:val="both"/>
        <w:rPr>
          <w:rFonts w:ascii="Calibri" w:hAnsi="Calibri" w:cs="Calibri"/>
          <w:i/>
          <w:sz w:val="22"/>
        </w:rPr>
      </w:pPr>
      <w:r>
        <w:rPr>
          <w:rFonts w:ascii="Calibri" w:hAnsi="Calibri" w:cs="Calibri"/>
          <w:i/>
          <w:sz w:val="22"/>
        </w:rPr>
        <w:t xml:space="preserve">Der Verein "DocStop für Europäer e. V." wurde 2007 ins Leben gerufen, um in- und ausländische Lkw-Fahrer mit einer professionellen und unkomplizierten medizinischen Unterwegsversorgung zu unterstützen. Dabei stehen vor allem die „kleinen“ Beschwerden, wie Zahnschmerzen, Dauerkopfweh oder plötzlich auftretende Rückenbeschwerden, im Vordergrund. Diese werden von Lkw-Fahrern und Fahrerinnen wegen des hohen Termindrucks meist nicht oder falsch behandelt und können dadurch nicht nur zu einer Gefährdung der eigenen Gesundheit führen, sondern auch zu einer Gefährdung der Verkehrssicherheit. DocStop bietet hier einen einzigartigen, kostenlosen Service. Wer mit dem Lkw auf den transeuropäischen Straßen unterwegs ist und unter gesundheitlichen Beschwerden leidet, kann sich täglich rund um die Uhr an DocStop wenden. Unter der </w:t>
      </w:r>
      <w:r w:rsidR="001806DA">
        <w:rPr>
          <w:rFonts w:ascii="Calibri" w:hAnsi="Calibri" w:cs="Calibri"/>
          <w:i/>
          <w:sz w:val="22"/>
        </w:rPr>
        <w:t xml:space="preserve">kostenlosen </w:t>
      </w:r>
      <w:r>
        <w:rPr>
          <w:rFonts w:ascii="Calibri" w:hAnsi="Calibri" w:cs="Calibri"/>
          <w:i/>
          <w:sz w:val="22"/>
        </w:rPr>
        <w:t xml:space="preserve">DocStop-Hotline </w:t>
      </w:r>
      <w:r w:rsidR="00BC37D1">
        <w:rPr>
          <w:rFonts w:ascii="Calibri" w:hAnsi="Calibri" w:cs="Calibri"/>
          <w:i/>
          <w:sz w:val="22"/>
        </w:rPr>
        <w:t>008000 DOCSTOP (</w:t>
      </w:r>
      <w:r>
        <w:rPr>
          <w:rFonts w:ascii="Calibri" w:hAnsi="Calibri" w:cs="Calibri"/>
          <w:i/>
          <w:sz w:val="22"/>
        </w:rPr>
        <w:t>008000</w:t>
      </w:r>
      <w:r w:rsidR="00BC37D1">
        <w:rPr>
          <w:rFonts w:ascii="Calibri" w:hAnsi="Calibri" w:cs="Calibri"/>
          <w:i/>
          <w:sz w:val="22"/>
        </w:rPr>
        <w:t xml:space="preserve"> </w:t>
      </w:r>
      <w:r>
        <w:rPr>
          <w:rFonts w:ascii="Calibri" w:hAnsi="Calibri" w:cs="Calibri"/>
          <w:i/>
          <w:sz w:val="22"/>
        </w:rPr>
        <w:t>327867</w:t>
      </w:r>
      <w:r w:rsidR="00BC37D1">
        <w:rPr>
          <w:rFonts w:ascii="Calibri" w:hAnsi="Calibri" w:cs="Calibri"/>
          <w:i/>
          <w:sz w:val="22"/>
        </w:rPr>
        <w:t>)</w:t>
      </w:r>
      <w:r>
        <w:rPr>
          <w:rFonts w:ascii="Calibri" w:hAnsi="Calibri" w:cs="Calibri"/>
          <w:i/>
          <w:sz w:val="22"/>
        </w:rPr>
        <w:t xml:space="preserve"> erhalten die Anrufer in ihrer jeweiligen Landessprache Auskunft über DocStop-Partner in ihrer Nähe. Neben Anlaufstellen wie Rast- und Autohöfen, die bei der Suche nach einem Arzt helfen, zählen dazu auch zahlreiche Arztpraxen und Krankenhäuser in Autobahnnähe. Auf der DocStop-Homepage unter </w:t>
      </w:r>
      <w:hyperlink r:id="rId16" w:history="1">
        <w:r>
          <w:rPr>
            <w:rStyle w:val="Hyperlink"/>
            <w:rFonts w:ascii="Calibri" w:hAnsi="Calibri" w:cs="Calibri"/>
            <w:i/>
            <w:sz w:val="22"/>
          </w:rPr>
          <w:t>www.docstop.eu</w:t>
        </w:r>
      </w:hyperlink>
      <w:r>
        <w:rPr>
          <w:rFonts w:ascii="Calibri" w:hAnsi="Calibri" w:cs="Calibri"/>
          <w:i/>
          <w:sz w:val="22"/>
        </w:rPr>
        <w:t xml:space="preserve"> sind ebenfalls alle Partner abrufbar. Hier gibt es auch weitergehende Informationen für Fahrer, für interessierte Ärzte und Krankenhäuser sowie zu den Fördermöglichkeiten</w:t>
      </w:r>
    </w:p>
    <w:p w14:paraId="62DFDD2A" w14:textId="3F285E13" w:rsidR="006F6808" w:rsidRDefault="006F6808">
      <w:pPr>
        <w:spacing w:line="276" w:lineRule="auto"/>
        <w:jc w:val="both"/>
        <w:rPr>
          <w:rFonts w:ascii="Calibri" w:hAnsi="Calibri" w:cs="Calibri"/>
          <w:i/>
          <w:sz w:val="22"/>
        </w:rPr>
      </w:pPr>
    </w:p>
    <w:p w14:paraId="0AADC5DD" w14:textId="478C6349" w:rsidR="00F54C1A" w:rsidRDefault="00F54C1A">
      <w:pPr>
        <w:spacing w:line="276" w:lineRule="auto"/>
        <w:jc w:val="both"/>
        <w:rPr>
          <w:rFonts w:ascii="Calibri" w:hAnsi="Calibri" w:cs="Calibri"/>
          <w:i/>
          <w:sz w:val="22"/>
        </w:rPr>
      </w:pPr>
    </w:p>
    <w:p w14:paraId="6FC9C39B" w14:textId="77777777" w:rsidR="00F54C1A" w:rsidRDefault="00F54C1A">
      <w:pPr>
        <w:spacing w:line="276" w:lineRule="auto"/>
        <w:jc w:val="both"/>
        <w:rPr>
          <w:rFonts w:ascii="Calibri" w:hAnsi="Calibri" w:cs="Calibri"/>
          <w:i/>
          <w:sz w:val="22"/>
        </w:rPr>
      </w:pPr>
    </w:p>
    <w:sectPr w:rsidR="00F54C1A" w:rsidSect="002C3B22">
      <w:headerReference w:type="default" r:id="rId17"/>
      <w:footerReference w:type="default" r:id="rId18"/>
      <w:headerReference w:type="first" r:id="rId19"/>
      <w:footerReference w:type="first" r:id="rId20"/>
      <w:pgSz w:w="11906" w:h="16838" w:code="9"/>
      <w:pgMar w:top="2451" w:right="28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8971E" w14:textId="77777777" w:rsidR="00C742E0" w:rsidRDefault="00C742E0">
      <w:r>
        <w:separator/>
      </w:r>
    </w:p>
  </w:endnote>
  <w:endnote w:type="continuationSeparator" w:id="0">
    <w:p w14:paraId="282D62CC" w14:textId="77777777" w:rsidR="00C742E0" w:rsidRDefault="00C7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9D43" w14:textId="77777777" w:rsidR="00AB1525" w:rsidRDefault="00C41C42">
    <w:pPr>
      <w:pStyle w:val="Fuzeile"/>
    </w:pPr>
    <w:r>
      <w:rPr>
        <w:rStyle w:val="Seitenzahl"/>
        <w:rFonts w:ascii="Arial" w:hAnsi="Arial" w:cs="Arial"/>
        <w:color w:val="999999"/>
        <w:sz w:val="20"/>
        <w:szCs w:val="20"/>
      </w:rPr>
      <w:tab/>
    </w:r>
    <w:r>
      <w:rPr>
        <w:rStyle w:val="Seitenzahl"/>
        <w:rFonts w:ascii="Arial" w:hAnsi="Arial" w:cs="Arial"/>
        <w:color w:val="999999"/>
        <w:sz w:val="20"/>
        <w:szCs w:val="20"/>
      </w:rPr>
      <w:fldChar w:fldCharType="begin"/>
    </w:r>
    <w:r>
      <w:rPr>
        <w:rStyle w:val="Seitenzahl"/>
        <w:rFonts w:ascii="Arial" w:hAnsi="Arial" w:cs="Arial"/>
        <w:color w:val="999999"/>
        <w:sz w:val="20"/>
        <w:szCs w:val="20"/>
      </w:rPr>
      <w:instrText xml:space="preserve"> PAGE </w:instrText>
    </w:r>
    <w:r>
      <w:rPr>
        <w:rStyle w:val="Seitenzahl"/>
        <w:rFonts w:ascii="Arial" w:hAnsi="Arial" w:cs="Arial"/>
        <w:color w:val="999999"/>
        <w:sz w:val="20"/>
        <w:szCs w:val="20"/>
      </w:rPr>
      <w:fldChar w:fldCharType="separate"/>
    </w:r>
    <w:r>
      <w:rPr>
        <w:rStyle w:val="Seitenzahl"/>
        <w:rFonts w:ascii="Arial" w:hAnsi="Arial" w:cs="Arial"/>
        <w:noProof/>
        <w:color w:val="999999"/>
        <w:sz w:val="20"/>
        <w:szCs w:val="20"/>
      </w:rPr>
      <w:t>2</w:t>
    </w:r>
    <w:r>
      <w:rPr>
        <w:rStyle w:val="Seitenzahl"/>
        <w:rFonts w:ascii="Arial" w:hAnsi="Arial" w:cs="Arial"/>
        <w:color w:val="999999"/>
        <w:sz w:val="20"/>
        <w:szCs w:val="20"/>
      </w:rPr>
      <w:fldChar w:fldCharType="end"/>
    </w:r>
    <w:r>
      <w:rPr>
        <w:rStyle w:val="Seitenzahl"/>
        <w:rFonts w:ascii="Arial" w:hAnsi="Arial" w:cs="Arial"/>
        <w:color w:val="999999"/>
        <w:sz w:val="20"/>
        <w:szCs w:val="20"/>
      </w:rPr>
      <w:t>/</w:t>
    </w:r>
    <w:r>
      <w:rPr>
        <w:rStyle w:val="Seitenzahl"/>
        <w:rFonts w:ascii="Arial" w:hAnsi="Arial" w:cs="Arial"/>
        <w:color w:val="999999"/>
        <w:sz w:val="20"/>
        <w:szCs w:val="20"/>
      </w:rPr>
      <w:fldChar w:fldCharType="begin"/>
    </w:r>
    <w:r>
      <w:rPr>
        <w:rStyle w:val="Seitenzahl"/>
        <w:rFonts w:ascii="Arial" w:hAnsi="Arial" w:cs="Arial"/>
        <w:color w:val="999999"/>
        <w:sz w:val="20"/>
        <w:szCs w:val="20"/>
      </w:rPr>
      <w:instrText xml:space="preserve"> NUMPAGES </w:instrText>
    </w:r>
    <w:r>
      <w:rPr>
        <w:rStyle w:val="Seitenzahl"/>
        <w:rFonts w:ascii="Arial" w:hAnsi="Arial" w:cs="Arial"/>
        <w:color w:val="999999"/>
        <w:sz w:val="20"/>
        <w:szCs w:val="20"/>
      </w:rPr>
      <w:fldChar w:fldCharType="separate"/>
    </w:r>
    <w:r>
      <w:rPr>
        <w:rStyle w:val="Seitenzahl"/>
        <w:rFonts w:ascii="Arial" w:hAnsi="Arial" w:cs="Arial"/>
        <w:noProof/>
        <w:color w:val="999999"/>
        <w:sz w:val="20"/>
        <w:szCs w:val="20"/>
      </w:rPr>
      <w:t>4</w:t>
    </w:r>
    <w:r>
      <w:rPr>
        <w:rStyle w:val="Seitenzahl"/>
        <w:rFonts w:ascii="Arial" w:hAnsi="Arial" w:cs="Arial"/>
        <w:color w:val="999999"/>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618C" w14:textId="77777777" w:rsidR="00AB1525" w:rsidRDefault="00C41C42">
    <w:pPr>
      <w:pStyle w:val="Fuzeile"/>
      <w:rPr>
        <w:rFonts w:ascii="Arial" w:hAnsi="Arial" w:cs="Arial"/>
        <w:color w:val="999999"/>
        <w:sz w:val="20"/>
        <w:szCs w:val="20"/>
      </w:rPr>
    </w:pPr>
    <w:r>
      <w:rPr>
        <w:rStyle w:val="Seitenzahl"/>
        <w:rFonts w:ascii="Arial" w:hAnsi="Arial" w:cs="Arial"/>
        <w:color w:val="999999"/>
        <w:sz w:val="20"/>
        <w:szCs w:val="20"/>
      </w:rPr>
      <w:tab/>
    </w:r>
    <w:r>
      <w:rPr>
        <w:rStyle w:val="Seitenzahl"/>
        <w:rFonts w:ascii="Arial" w:hAnsi="Arial" w:cs="Arial"/>
        <w:color w:val="999999"/>
        <w:sz w:val="20"/>
        <w:szCs w:val="20"/>
      </w:rPr>
      <w:fldChar w:fldCharType="begin"/>
    </w:r>
    <w:r>
      <w:rPr>
        <w:rStyle w:val="Seitenzahl"/>
        <w:rFonts w:ascii="Arial" w:hAnsi="Arial" w:cs="Arial"/>
        <w:color w:val="999999"/>
        <w:sz w:val="20"/>
        <w:szCs w:val="20"/>
      </w:rPr>
      <w:instrText xml:space="preserve"> PAGE </w:instrText>
    </w:r>
    <w:r>
      <w:rPr>
        <w:rStyle w:val="Seitenzahl"/>
        <w:rFonts w:ascii="Arial" w:hAnsi="Arial" w:cs="Arial"/>
        <w:color w:val="999999"/>
        <w:sz w:val="20"/>
        <w:szCs w:val="20"/>
      </w:rPr>
      <w:fldChar w:fldCharType="separate"/>
    </w:r>
    <w:r>
      <w:rPr>
        <w:rStyle w:val="Seitenzahl"/>
        <w:rFonts w:ascii="Arial" w:hAnsi="Arial" w:cs="Arial"/>
        <w:noProof/>
        <w:color w:val="999999"/>
        <w:sz w:val="20"/>
        <w:szCs w:val="20"/>
      </w:rPr>
      <w:t>1</w:t>
    </w:r>
    <w:r>
      <w:rPr>
        <w:rStyle w:val="Seitenzahl"/>
        <w:rFonts w:ascii="Arial" w:hAnsi="Arial" w:cs="Arial"/>
        <w:color w:val="999999"/>
        <w:sz w:val="20"/>
        <w:szCs w:val="20"/>
      </w:rPr>
      <w:fldChar w:fldCharType="end"/>
    </w:r>
    <w:r>
      <w:rPr>
        <w:rStyle w:val="Seitenzahl"/>
        <w:rFonts w:ascii="Arial" w:hAnsi="Arial" w:cs="Arial"/>
        <w:color w:val="999999"/>
        <w:sz w:val="20"/>
        <w:szCs w:val="20"/>
      </w:rPr>
      <w:t>/</w:t>
    </w:r>
    <w:r>
      <w:rPr>
        <w:rStyle w:val="Seitenzahl"/>
        <w:rFonts w:ascii="Arial" w:hAnsi="Arial" w:cs="Arial"/>
        <w:color w:val="999999"/>
        <w:sz w:val="20"/>
        <w:szCs w:val="20"/>
      </w:rPr>
      <w:fldChar w:fldCharType="begin"/>
    </w:r>
    <w:r>
      <w:rPr>
        <w:rStyle w:val="Seitenzahl"/>
        <w:rFonts w:ascii="Arial" w:hAnsi="Arial" w:cs="Arial"/>
        <w:color w:val="999999"/>
        <w:sz w:val="20"/>
        <w:szCs w:val="20"/>
      </w:rPr>
      <w:instrText xml:space="preserve"> NUMPAGES </w:instrText>
    </w:r>
    <w:r>
      <w:rPr>
        <w:rStyle w:val="Seitenzahl"/>
        <w:rFonts w:ascii="Arial" w:hAnsi="Arial" w:cs="Arial"/>
        <w:color w:val="999999"/>
        <w:sz w:val="20"/>
        <w:szCs w:val="20"/>
      </w:rPr>
      <w:fldChar w:fldCharType="separate"/>
    </w:r>
    <w:r>
      <w:rPr>
        <w:rStyle w:val="Seitenzahl"/>
        <w:rFonts w:ascii="Arial" w:hAnsi="Arial" w:cs="Arial"/>
        <w:noProof/>
        <w:color w:val="999999"/>
        <w:sz w:val="20"/>
        <w:szCs w:val="20"/>
      </w:rPr>
      <w:t>4</w:t>
    </w:r>
    <w:r>
      <w:rPr>
        <w:rStyle w:val="Seitenzahl"/>
        <w:rFonts w:ascii="Arial" w:hAnsi="Arial" w:cs="Arial"/>
        <w:color w:val="99999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BD7C8" w14:textId="77777777" w:rsidR="00C742E0" w:rsidRDefault="00C742E0">
      <w:r>
        <w:separator/>
      </w:r>
    </w:p>
  </w:footnote>
  <w:footnote w:type="continuationSeparator" w:id="0">
    <w:p w14:paraId="63F71E60" w14:textId="77777777" w:rsidR="00C742E0" w:rsidRDefault="00C74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BB2C1" w14:textId="77777777" w:rsidR="00AB1525" w:rsidRDefault="00AB1525">
    <w:pPr>
      <w:rPr>
        <w:rFonts w:ascii="Arial" w:hAnsi="Arial" w:cs="Arial"/>
        <w:b/>
      </w:rPr>
    </w:pPr>
  </w:p>
  <w:p w14:paraId="3F359FE8" w14:textId="35583B0C" w:rsidR="00AB1525" w:rsidRDefault="005D0016">
    <w:pPr>
      <w:rPr>
        <w:rFonts w:ascii="Arial" w:hAnsi="Arial" w:cs="Arial"/>
        <w:b/>
      </w:rPr>
    </w:pPr>
    <w:r>
      <w:rPr>
        <w:rFonts w:ascii="Arial" w:hAnsi="Arial" w:cs="Arial"/>
        <w:b/>
        <w:noProof/>
      </w:rPr>
      <w:drawing>
        <wp:anchor distT="0" distB="0" distL="114300" distR="114300" simplePos="0" relativeHeight="251658240" behindDoc="0" locked="0" layoutInCell="1" allowOverlap="1" wp14:anchorId="09343A11" wp14:editId="16016A14">
          <wp:simplePos x="0" y="0"/>
          <wp:positionH relativeFrom="column">
            <wp:posOffset>4161427</wp:posOffset>
          </wp:positionH>
          <wp:positionV relativeFrom="paragraph">
            <wp:posOffset>60325</wp:posOffset>
          </wp:positionV>
          <wp:extent cx="1412422" cy="742295"/>
          <wp:effectExtent l="0" t="0" r="0" b="0"/>
          <wp:wrapNone/>
          <wp:docPr id="11" name="Bild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963" cy="74625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DCD5" w14:textId="32C86E97" w:rsidR="00AB1525" w:rsidRDefault="005D0016">
    <w:pPr>
      <w:rPr>
        <w:rFonts w:ascii="Calibri" w:hAnsi="Calibri" w:cs="Calibri"/>
        <w:b/>
        <w:sz w:val="28"/>
        <w:szCs w:val="28"/>
      </w:rPr>
    </w:pPr>
    <w:r>
      <w:rPr>
        <w:noProof/>
      </w:rPr>
      <w:drawing>
        <wp:anchor distT="0" distB="0" distL="114300" distR="114300" simplePos="0" relativeHeight="251657216" behindDoc="0" locked="0" layoutInCell="1" allowOverlap="1" wp14:anchorId="33A456F9" wp14:editId="0779A160">
          <wp:simplePos x="0" y="0"/>
          <wp:positionH relativeFrom="column">
            <wp:posOffset>4055110</wp:posOffset>
          </wp:positionH>
          <wp:positionV relativeFrom="paragraph">
            <wp:posOffset>88265</wp:posOffset>
          </wp:positionV>
          <wp:extent cx="1485900" cy="780911"/>
          <wp:effectExtent l="0" t="0" r="0" b="0"/>
          <wp:wrapNone/>
          <wp:docPr id="10" name="Bild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80911"/>
                  </a:xfrm>
                  <a:prstGeom prst="rect">
                    <a:avLst/>
                  </a:prstGeom>
                  <a:noFill/>
                </pic:spPr>
              </pic:pic>
            </a:graphicData>
          </a:graphic>
          <wp14:sizeRelH relativeFrom="page">
            <wp14:pctWidth>0</wp14:pctWidth>
          </wp14:sizeRelH>
          <wp14:sizeRelV relativeFrom="page">
            <wp14:pctHeight>0</wp14:pctHeight>
          </wp14:sizeRelV>
        </wp:anchor>
      </w:drawing>
    </w:r>
  </w:p>
  <w:p w14:paraId="3723B75D" w14:textId="77777777" w:rsidR="00AB1525" w:rsidRDefault="00AB1525">
    <w:pPr>
      <w:rPr>
        <w:rFonts w:ascii="Calibri" w:hAnsi="Calibri" w:cs="Calibri"/>
        <w:b/>
        <w:sz w:val="28"/>
        <w:szCs w:val="28"/>
      </w:rPr>
    </w:pPr>
  </w:p>
  <w:p w14:paraId="703E3869" w14:textId="77777777" w:rsidR="00AB1525" w:rsidRDefault="00AB1525">
    <w:pPr>
      <w:rPr>
        <w:rFonts w:ascii="Calibri" w:hAnsi="Calibri" w:cs="Calibri"/>
        <w:b/>
        <w:sz w:val="28"/>
        <w:szCs w:val="28"/>
      </w:rPr>
    </w:pPr>
  </w:p>
  <w:p w14:paraId="1E06F4E1" w14:textId="77777777" w:rsidR="00AB1525" w:rsidRDefault="00C41C42">
    <w:pPr>
      <w:rPr>
        <w:rFonts w:ascii="Calibri" w:hAnsi="Calibri" w:cs="Calibri"/>
        <w:sz w:val="28"/>
        <w:szCs w:val="28"/>
      </w:rPr>
    </w:pPr>
    <w:r>
      <w:rPr>
        <w:rFonts w:ascii="Calibri" w:hAnsi="Calibri" w:cs="Calibri"/>
        <w:sz w:val="28"/>
        <w:szCs w:val="28"/>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953D5"/>
    <w:multiLevelType w:val="hybridMultilevel"/>
    <w:tmpl w:val="B3D6C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0B0A0B"/>
    <w:multiLevelType w:val="hybridMultilevel"/>
    <w:tmpl w:val="E99E1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6617D5"/>
    <w:multiLevelType w:val="hybridMultilevel"/>
    <w:tmpl w:val="F7FC2318"/>
    <w:lvl w:ilvl="0" w:tplc="5B2C29AA">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913B93"/>
    <w:multiLevelType w:val="hybridMultilevel"/>
    <w:tmpl w:val="C7A6AF64"/>
    <w:lvl w:ilvl="0" w:tplc="AC920B3E">
      <w:start w:val="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1F404C"/>
    <w:multiLevelType w:val="hybridMultilevel"/>
    <w:tmpl w:val="B18E2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480258">
    <w:abstractNumId w:val="2"/>
  </w:num>
  <w:num w:numId="2" w16cid:durableId="738871070">
    <w:abstractNumId w:val="1"/>
  </w:num>
  <w:num w:numId="3" w16cid:durableId="1998072659">
    <w:abstractNumId w:val="4"/>
  </w:num>
  <w:num w:numId="4" w16cid:durableId="1322469635">
    <w:abstractNumId w:val="3"/>
  </w:num>
  <w:num w:numId="5" w16cid:durableId="1380864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608e5a74-ec31-47d3-b794-24324be04fda}"/>
  </w:docVars>
  <w:rsids>
    <w:rsidRoot w:val="00AB1525"/>
    <w:rsid w:val="000223C6"/>
    <w:rsid w:val="00041F56"/>
    <w:rsid w:val="00054EB8"/>
    <w:rsid w:val="000658BE"/>
    <w:rsid w:val="00081ABB"/>
    <w:rsid w:val="00085A01"/>
    <w:rsid w:val="00093C8D"/>
    <w:rsid w:val="000A02DE"/>
    <w:rsid w:val="000A3B50"/>
    <w:rsid w:val="000C3FF5"/>
    <w:rsid w:val="000D4BFA"/>
    <w:rsid w:val="00102A94"/>
    <w:rsid w:val="001141BE"/>
    <w:rsid w:val="00120E7B"/>
    <w:rsid w:val="001210BA"/>
    <w:rsid w:val="0013237C"/>
    <w:rsid w:val="001327A9"/>
    <w:rsid w:val="00136740"/>
    <w:rsid w:val="001435B5"/>
    <w:rsid w:val="00156D32"/>
    <w:rsid w:val="001745B9"/>
    <w:rsid w:val="001806DA"/>
    <w:rsid w:val="00194B73"/>
    <w:rsid w:val="001B1121"/>
    <w:rsid w:val="001C3C44"/>
    <w:rsid w:val="001C5C24"/>
    <w:rsid w:val="001E21FC"/>
    <w:rsid w:val="001F7C67"/>
    <w:rsid w:val="00200D0D"/>
    <w:rsid w:val="00211BD5"/>
    <w:rsid w:val="00212030"/>
    <w:rsid w:val="00212887"/>
    <w:rsid w:val="0021582B"/>
    <w:rsid w:val="002218CB"/>
    <w:rsid w:val="002325DA"/>
    <w:rsid w:val="0023648F"/>
    <w:rsid w:val="00236E5C"/>
    <w:rsid w:val="002514D7"/>
    <w:rsid w:val="00272733"/>
    <w:rsid w:val="00275B34"/>
    <w:rsid w:val="00284644"/>
    <w:rsid w:val="00292A13"/>
    <w:rsid w:val="002A2CE8"/>
    <w:rsid w:val="002C3B22"/>
    <w:rsid w:val="002D4D7D"/>
    <w:rsid w:val="002D4E9A"/>
    <w:rsid w:val="002E1239"/>
    <w:rsid w:val="002F2498"/>
    <w:rsid w:val="003018B8"/>
    <w:rsid w:val="00314A6E"/>
    <w:rsid w:val="00346E29"/>
    <w:rsid w:val="0035639C"/>
    <w:rsid w:val="00363B56"/>
    <w:rsid w:val="00372480"/>
    <w:rsid w:val="00395A46"/>
    <w:rsid w:val="003C2360"/>
    <w:rsid w:val="003F6054"/>
    <w:rsid w:val="003F699E"/>
    <w:rsid w:val="00406F86"/>
    <w:rsid w:val="00416324"/>
    <w:rsid w:val="00417B05"/>
    <w:rsid w:val="00442F92"/>
    <w:rsid w:val="004468D4"/>
    <w:rsid w:val="00451850"/>
    <w:rsid w:val="0049683B"/>
    <w:rsid w:val="004B3D9E"/>
    <w:rsid w:val="004B58C7"/>
    <w:rsid w:val="004D0CE1"/>
    <w:rsid w:val="004E1599"/>
    <w:rsid w:val="004F2C6A"/>
    <w:rsid w:val="004F381E"/>
    <w:rsid w:val="005138DD"/>
    <w:rsid w:val="00520CB3"/>
    <w:rsid w:val="005266C5"/>
    <w:rsid w:val="005366CE"/>
    <w:rsid w:val="00536AB0"/>
    <w:rsid w:val="005859F6"/>
    <w:rsid w:val="00592980"/>
    <w:rsid w:val="00593811"/>
    <w:rsid w:val="005A1F10"/>
    <w:rsid w:val="005B505A"/>
    <w:rsid w:val="005B6D21"/>
    <w:rsid w:val="005B7C3F"/>
    <w:rsid w:val="005D0016"/>
    <w:rsid w:val="005D2DAC"/>
    <w:rsid w:val="005E46D5"/>
    <w:rsid w:val="00605098"/>
    <w:rsid w:val="00615C5E"/>
    <w:rsid w:val="00622C22"/>
    <w:rsid w:val="006270CE"/>
    <w:rsid w:val="0065703B"/>
    <w:rsid w:val="00674AEB"/>
    <w:rsid w:val="00697CDC"/>
    <w:rsid w:val="006E5CD9"/>
    <w:rsid w:val="006F3213"/>
    <w:rsid w:val="006F3C0F"/>
    <w:rsid w:val="006F511D"/>
    <w:rsid w:val="006F5378"/>
    <w:rsid w:val="006F6808"/>
    <w:rsid w:val="00715169"/>
    <w:rsid w:val="00726062"/>
    <w:rsid w:val="00752E3D"/>
    <w:rsid w:val="00775725"/>
    <w:rsid w:val="007A2923"/>
    <w:rsid w:val="007A785E"/>
    <w:rsid w:val="007B0855"/>
    <w:rsid w:val="007B1103"/>
    <w:rsid w:val="007C3867"/>
    <w:rsid w:val="007F4133"/>
    <w:rsid w:val="00806FB1"/>
    <w:rsid w:val="00807C55"/>
    <w:rsid w:val="00817AE2"/>
    <w:rsid w:val="00820B65"/>
    <w:rsid w:val="00855C3C"/>
    <w:rsid w:val="00855E5B"/>
    <w:rsid w:val="00866438"/>
    <w:rsid w:val="008735BF"/>
    <w:rsid w:val="00883784"/>
    <w:rsid w:val="008D75B8"/>
    <w:rsid w:val="008D7E0D"/>
    <w:rsid w:val="008F2249"/>
    <w:rsid w:val="008F469C"/>
    <w:rsid w:val="00925851"/>
    <w:rsid w:val="009536B1"/>
    <w:rsid w:val="00964A91"/>
    <w:rsid w:val="00973566"/>
    <w:rsid w:val="00973832"/>
    <w:rsid w:val="00976B2F"/>
    <w:rsid w:val="009A2AB5"/>
    <w:rsid w:val="009A6AAF"/>
    <w:rsid w:val="009C1705"/>
    <w:rsid w:val="009D077F"/>
    <w:rsid w:val="009D60E5"/>
    <w:rsid w:val="00A02CB3"/>
    <w:rsid w:val="00A04A0E"/>
    <w:rsid w:val="00A06383"/>
    <w:rsid w:val="00A07CC4"/>
    <w:rsid w:val="00A26778"/>
    <w:rsid w:val="00A307A2"/>
    <w:rsid w:val="00A33C25"/>
    <w:rsid w:val="00A65306"/>
    <w:rsid w:val="00A91A9F"/>
    <w:rsid w:val="00A92B12"/>
    <w:rsid w:val="00AA7933"/>
    <w:rsid w:val="00AB1525"/>
    <w:rsid w:val="00AD619E"/>
    <w:rsid w:val="00AE2560"/>
    <w:rsid w:val="00AF500F"/>
    <w:rsid w:val="00AF5525"/>
    <w:rsid w:val="00AF5A39"/>
    <w:rsid w:val="00B20B11"/>
    <w:rsid w:val="00B312F1"/>
    <w:rsid w:val="00B6223A"/>
    <w:rsid w:val="00B700BB"/>
    <w:rsid w:val="00B75387"/>
    <w:rsid w:val="00BC1333"/>
    <w:rsid w:val="00BC37D1"/>
    <w:rsid w:val="00BF2265"/>
    <w:rsid w:val="00C36BE6"/>
    <w:rsid w:val="00C41C42"/>
    <w:rsid w:val="00C50718"/>
    <w:rsid w:val="00C56302"/>
    <w:rsid w:val="00C742E0"/>
    <w:rsid w:val="00CA24D1"/>
    <w:rsid w:val="00CC308A"/>
    <w:rsid w:val="00CE0A28"/>
    <w:rsid w:val="00CE2420"/>
    <w:rsid w:val="00CF65D0"/>
    <w:rsid w:val="00D1161D"/>
    <w:rsid w:val="00D20D62"/>
    <w:rsid w:val="00D23E61"/>
    <w:rsid w:val="00D47C1F"/>
    <w:rsid w:val="00D759E5"/>
    <w:rsid w:val="00D864ED"/>
    <w:rsid w:val="00D9358B"/>
    <w:rsid w:val="00DB4C90"/>
    <w:rsid w:val="00DD1F52"/>
    <w:rsid w:val="00DE7ABB"/>
    <w:rsid w:val="00DF6607"/>
    <w:rsid w:val="00E114EC"/>
    <w:rsid w:val="00E12FA6"/>
    <w:rsid w:val="00E2741E"/>
    <w:rsid w:val="00E3559A"/>
    <w:rsid w:val="00E41573"/>
    <w:rsid w:val="00E614A7"/>
    <w:rsid w:val="00E616D1"/>
    <w:rsid w:val="00E7220B"/>
    <w:rsid w:val="00E73047"/>
    <w:rsid w:val="00E944B5"/>
    <w:rsid w:val="00E9568B"/>
    <w:rsid w:val="00EA6B34"/>
    <w:rsid w:val="00EA70F6"/>
    <w:rsid w:val="00EB1DE9"/>
    <w:rsid w:val="00EC23AF"/>
    <w:rsid w:val="00ED5B13"/>
    <w:rsid w:val="00EE0D15"/>
    <w:rsid w:val="00EF6187"/>
    <w:rsid w:val="00F26D31"/>
    <w:rsid w:val="00F354F4"/>
    <w:rsid w:val="00F35649"/>
    <w:rsid w:val="00F443EA"/>
    <w:rsid w:val="00F50135"/>
    <w:rsid w:val="00F53056"/>
    <w:rsid w:val="00F54C1A"/>
    <w:rsid w:val="00F63BD8"/>
    <w:rsid w:val="00F8216F"/>
    <w:rsid w:val="00F83F48"/>
    <w:rsid w:val="00F91905"/>
    <w:rsid w:val="00FA760D"/>
    <w:rsid w:val="00FB07EB"/>
    <w:rsid w:val="00FC4C76"/>
    <w:rsid w:val="00FC7EB4"/>
    <w:rsid w:val="00FF578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41523B"/>
  <w15:chartTrackingRefBased/>
  <w15:docId w15:val="{7AC8AA07-4E28-459A-9A5C-0F44F9BB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sz w:val="20"/>
      <w:szCs w:val="20"/>
    </w:rPr>
  </w:style>
  <w:style w:type="character" w:styleId="BesuchterLink">
    <w:name w:val="FollowedHyperlink"/>
    <w:semiHidden/>
    <w:rPr>
      <w:color w:val="800080"/>
      <w:u w:val="single"/>
    </w:rPr>
  </w:style>
  <w:style w:type="character" w:customStyle="1" w:styleId="hps">
    <w:name w:val="hps"/>
  </w:style>
  <w:style w:type="character" w:customStyle="1" w:styleId="atn">
    <w:name w:val="atn"/>
  </w:style>
  <w:style w:type="paragraph" w:styleId="Textkrper">
    <w:name w:val="Body Text"/>
    <w:basedOn w:val="Standard"/>
    <w:semiHidden/>
    <w:pPr>
      <w:spacing w:line="360" w:lineRule="auto"/>
      <w:ind w:right="-1418"/>
      <w:jc w:val="both"/>
    </w:pPr>
    <w:rPr>
      <w:rFonts w:ascii="Calibri" w:hAnsi="Calibri"/>
      <w:color w:val="FF0000"/>
    </w:rPr>
  </w:style>
  <w:style w:type="character" w:customStyle="1" w:styleId="bold">
    <w:name w:val="bold"/>
  </w:style>
  <w:style w:type="paragraph" w:styleId="StandardWeb">
    <w:name w:val="Normal (Web)"/>
    <w:basedOn w:val="Standard"/>
    <w:uiPriority w:val="99"/>
    <w:semiHidden/>
    <w:unhideWhenUsed/>
    <w:pPr>
      <w:spacing w:before="100" w:beforeAutospacing="1" w:after="100" w:afterAutospacing="1"/>
    </w:pPr>
  </w:style>
  <w:style w:type="character" w:styleId="Hervorhebung">
    <w:name w:val="Emphasis"/>
    <w:uiPriority w:val="20"/>
    <w:qFormat/>
    <w:rPr>
      <w:i/>
      <w:iCs/>
    </w:rPr>
  </w:style>
  <w:style w:type="paragraph" w:styleId="berarbeitung">
    <w:name w:val="Revision"/>
    <w:hidden/>
    <w:uiPriority w:val="99"/>
    <w:semiHidden/>
    <w:rPr>
      <w:sz w:val="24"/>
      <w:szCs w:val="24"/>
      <w:lang w:eastAsia="de-DE"/>
    </w:rPr>
  </w:style>
  <w:style w:type="character" w:styleId="Fett">
    <w:name w:val="Strong"/>
    <w:uiPriority w:val="22"/>
    <w:qFormat/>
    <w:rPr>
      <w:b/>
      <w:bCs/>
    </w:rPr>
  </w:style>
  <w:style w:type="character" w:styleId="NichtaufgelsteErwhnung">
    <w:name w:val="Unresolved Mention"/>
    <w:uiPriority w:val="99"/>
    <w:semiHidden/>
    <w:unhideWhenUsed/>
    <w:rPr>
      <w:color w:val="808080"/>
      <w:shd w:val="clear" w:color="auto" w:fill="E6E6E6"/>
    </w:rPr>
  </w:style>
  <w:style w:type="character" w:customStyle="1" w:styleId="d2edcug0">
    <w:name w:val="d2edcug0"/>
    <w:basedOn w:val="Absatz-Standardschriftart"/>
    <w:rsid w:val="00442F92"/>
  </w:style>
  <w:style w:type="character" w:styleId="Kommentarzeichen">
    <w:name w:val="annotation reference"/>
    <w:basedOn w:val="Absatz-Standardschriftart"/>
    <w:uiPriority w:val="99"/>
    <w:semiHidden/>
    <w:unhideWhenUsed/>
    <w:rsid w:val="00CE0A28"/>
    <w:rPr>
      <w:sz w:val="16"/>
      <w:szCs w:val="16"/>
    </w:rPr>
  </w:style>
  <w:style w:type="paragraph" w:styleId="Kommentartext">
    <w:name w:val="annotation text"/>
    <w:basedOn w:val="Standard"/>
    <w:link w:val="KommentartextZchn"/>
    <w:uiPriority w:val="99"/>
    <w:semiHidden/>
    <w:unhideWhenUsed/>
    <w:rsid w:val="00CE0A28"/>
    <w:rPr>
      <w:sz w:val="20"/>
      <w:szCs w:val="20"/>
    </w:rPr>
  </w:style>
  <w:style w:type="character" w:customStyle="1" w:styleId="KommentartextZchn">
    <w:name w:val="Kommentartext Zchn"/>
    <w:basedOn w:val="Absatz-Standardschriftart"/>
    <w:link w:val="Kommentartext"/>
    <w:uiPriority w:val="99"/>
    <w:semiHidden/>
    <w:rsid w:val="00CE0A28"/>
    <w:rPr>
      <w:lang w:eastAsia="de-DE"/>
    </w:rPr>
  </w:style>
  <w:style w:type="paragraph" w:styleId="Kommentarthema">
    <w:name w:val="annotation subject"/>
    <w:basedOn w:val="Kommentartext"/>
    <w:next w:val="Kommentartext"/>
    <w:link w:val="KommentarthemaZchn"/>
    <w:uiPriority w:val="99"/>
    <w:semiHidden/>
    <w:unhideWhenUsed/>
    <w:rsid w:val="00CE0A28"/>
    <w:rPr>
      <w:b/>
      <w:bCs/>
    </w:rPr>
  </w:style>
  <w:style w:type="character" w:customStyle="1" w:styleId="KommentarthemaZchn">
    <w:name w:val="Kommentarthema Zchn"/>
    <w:basedOn w:val="KommentartextZchn"/>
    <w:link w:val="Kommentarthema"/>
    <w:uiPriority w:val="99"/>
    <w:semiHidden/>
    <w:rsid w:val="00CE0A28"/>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7987">
      <w:bodyDiv w:val="1"/>
      <w:marLeft w:val="0"/>
      <w:marRight w:val="0"/>
      <w:marTop w:val="0"/>
      <w:marBottom w:val="0"/>
      <w:divBdr>
        <w:top w:val="none" w:sz="0" w:space="0" w:color="auto"/>
        <w:left w:val="none" w:sz="0" w:space="0" w:color="auto"/>
        <w:bottom w:val="none" w:sz="0" w:space="0" w:color="auto"/>
        <w:right w:val="none" w:sz="0" w:space="0" w:color="auto"/>
      </w:divBdr>
    </w:div>
    <w:div w:id="598565442">
      <w:bodyDiv w:val="1"/>
      <w:marLeft w:val="0"/>
      <w:marRight w:val="0"/>
      <w:marTop w:val="0"/>
      <w:marBottom w:val="0"/>
      <w:divBdr>
        <w:top w:val="none" w:sz="0" w:space="0" w:color="auto"/>
        <w:left w:val="none" w:sz="0" w:space="0" w:color="auto"/>
        <w:bottom w:val="none" w:sz="0" w:space="0" w:color="auto"/>
        <w:right w:val="none" w:sz="0" w:space="0" w:color="auto"/>
      </w:divBdr>
    </w:div>
    <w:div w:id="811218355">
      <w:bodyDiv w:val="1"/>
      <w:marLeft w:val="0"/>
      <w:marRight w:val="0"/>
      <w:marTop w:val="0"/>
      <w:marBottom w:val="0"/>
      <w:divBdr>
        <w:top w:val="none" w:sz="0" w:space="0" w:color="auto"/>
        <w:left w:val="none" w:sz="0" w:space="0" w:color="auto"/>
        <w:bottom w:val="none" w:sz="0" w:space="0" w:color="auto"/>
        <w:right w:val="none" w:sz="0" w:space="0" w:color="auto"/>
      </w:divBdr>
    </w:div>
    <w:div w:id="1200432063">
      <w:bodyDiv w:val="1"/>
      <w:marLeft w:val="0"/>
      <w:marRight w:val="0"/>
      <w:marTop w:val="0"/>
      <w:marBottom w:val="0"/>
      <w:divBdr>
        <w:top w:val="none" w:sz="0" w:space="0" w:color="auto"/>
        <w:left w:val="none" w:sz="0" w:space="0" w:color="auto"/>
        <w:bottom w:val="none" w:sz="0" w:space="0" w:color="auto"/>
        <w:right w:val="none" w:sz="0" w:space="0" w:color="auto"/>
      </w:divBdr>
    </w:div>
    <w:div w:id="1305964551">
      <w:bodyDiv w:val="1"/>
      <w:marLeft w:val="0"/>
      <w:marRight w:val="0"/>
      <w:marTop w:val="0"/>
      <w:marBottom w:val="0"/>
      <w:divBdr>
        <w:top w:val="none" w:sz="0" w:space="0" w:color="auto"/>
        <w:left w:val="none" w:sz="0" w:space="0" w:color="auto"/>
        <w:bottom w:val="none" w:sz="0" w:space="0" w:color="auto"/>
        <w:right w:val="none" w:sz="0" w:space="0" w:color="auto"/>
      </w:divBdr>
    </w:div>
    <w:div w:id="1983459785">
      <w:bodyDiv w:val="1"/>
      <w:marLeft w:val="0"/>
      <w:marRight w:val="0"/>
      <w:marTop w:val="0"/>
      <w:marBottom w:val="0"/>
      <w:divBdr>
        <w:top w:val="none" w:sz="0" w:space="0" w:color="auto"/>
        <w:left w:val="none" w:sz="0" w:space="0" w:color="auto"/>
        <w:bottom w:val="none" w:sz="0" w:space="0" w:color="auto"/>
        <w:right w:val="none" w:sz="0" w:space="0" w:color="auto"/>
      </w:divBdr>
      <w:divsChild>
        <w:div w:id="61803554">
          <w:marLeft w:val="0"/>
          <w:marRight w:val="0"/>
          <w:marTop w:val="0"/>
          <w:marBottom w:val="0"/>
          <w:divBdr>
            <w:top w:val="none" w:sz="0" w:space="0" w:color="auto"/>
            <w:left w:val="none" w:sz="0" w:space="0" w:color="auto"/>
            <w:bottom w:val="none" w:sz="0" w:space="0" w:color="auto"/>
            <w:right w:val="none" w:sz="0" w:space="0" w:color="auto"/>
          </w:divBdr>
        </w:div>
        <w:div w:id="646975537">
          <w:marLeft w:val="0"/>
          <w:marRight w:val="0"/>
          <w:marTop w:val="0"/>
          <w:marBottom w:val="0"/>
          <w:divBdr>
            <w:top w:val="none" w:sz="0" w:space="0" w:color="auto"/>
            <w:left w:val="none" w:sz="0" w:space="0" w:color="auto"/>
            <w:bottom w:val="none" w:sz="0" w:space="0" w:color="auto"/>
            <w:right w:val="none" w:sz="0" w:space="0" w:color="auto"/>
          </w:divBdr>
        </w:div>
        <w:div w:id="1003968584">
          <w:marLeft w:val="0"/>
          <w:marRight w:val="0"/>
          <w:marTop w:val="0"/>
          <w:marBottom w:val="0"/>
          <w:divBdr>
            <w:top w:val="none" w:sz="0" w:space="0" w:color="auto"/>
            <w:left w:val="none" w:sz="0" w:space="0" w:color="auto"/>
            <w:bottom w:val="none" w:sz="0" w:space="0" w:color="auto"/>
            <w:right w:val="none" w:sz="0" w:space="0" w:color="auto"/>
          </w:divBdr>
        </w:div>
        <w:div w:id="1140731397">
          <w:marLeft w:val="0"/>
          <w:marRight w:val="0"/>
          <w:marTop w:val="0"/>
          <w:marBottom w:val="0"/>
          <w:divBdr>
            <w:top w:val="none" w:sz="0" w:space="0" w:color="auto"/>
            <w:left w:val="none" w:sz="0" w:space="0" w:color="auto"/>
            <w:bottom w:val="none" w:sz="0" w:space="0" w:color="auto"/>
            <w:right w:val="none" w:sz="0" w:space="0" w:color="auto"/>
          </w:divBdr>
        </w:div>
        <w:div w:id="1848866983">
          <w:marLeft w:val="0"/>
          <w:marRight w:val="0"/>
          <w:marTop w:val="0"/>
          <w:marBottom w:val="0"/>
          <w:divBdr>
            <w:top w:val="none" w:sz="0" w:space="0" w:color="auto"/>
            <w:left w:val="none" w:sz="0" w:space="0" w:color="auto"/>
            <w:bottom w:val="none" w:sz="0" w:space="0" w:color="auto"/>
            <w:right w:val="none" w:sz="0" w:space="0" w:color="auto"/>
          </w:divBdr>
        </w:div>
        <w:div w:id="1934315280">
          <w:marLeft w:val="0"/>
          <w:marRight w:val="0"/>
          <w:marTop w:val="0"/>
          <w:marBottom w:val="0"/>
          <w:divBdr>
            <w:top w:val="none" w:sz="0" w:space="0" w:color="auto"/>
            <w:left w:val="none" w:sz="0" w:space="0" w:color="auto"/>
            <w:bottom w:val="none" w:sz="0" w:space="0" w:color="auto"/>
            <w:right w:val="none" w:sz="0" w:space="0" w:color="auto"/>
          </w:divBdr>
        </w:div>
      </w:divsChild>
    </w:div>
    <w:div w:id="2011373903">
      <w:bodyDiv w:val="1"/>
      <w:marLeft w:val="0"/>
      <w:marRight w:val="0"/>
      <w:marTop w:val="0"/>
      <w:marBottom w:val="0"/>
      <w:divBdr>
        <w:top w:val="none" w:sz="0" w:space="0" w:color="auto"/>
        <w:left w:val="none" w:sz="0" w:space="0" w:color="auto"/>
        <w:bottom w:val="none" w:sz="0" w:space="0" w:color="auto"/>
        <w:right w:val="none" w:sz="0" w:space="0" w:color="auto"/>
      </w:divBdr>
    </w:div>
    <w:div w:id="2058238048">
      <w:bodyDiv w:val="1"/>
      <w:marLeft w:val="0"/>
      <w:marRight w:val="0"/>
      <w:marTop w:val="0"/>
      <w:marBottom w:val="0"/>
      <w:divBdr>
        <w:top w:val="none" w:sz="0" w:space="0" w:color="auto"/>
        <w:left w:val="none" w:sz="0" w:space="0" w:color="auto"/>
        <w:bottom w:val="none" w:sz="0" w:space="0" w:color="auto"/>
        <w:right w:val="none" w:sz="0" w:space="0" w:color="auto"/>
      </w:divBdr>
      <w:divsChild>
        <w:div w:id="1656177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stop.eu/award"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ocstop.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presse@docstop.eu" TargetMode="External"/><Relationship Id="rId10" Type="http://schemas.openxmlformats.org/officeDocument/2006/relationships/hyperlink" Target="http://www.docstop.eu/awar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docstop.eu/award" TargetMode="Externa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A7AC4-ABA7-4AA4-9548-00D4998C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5362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DocStop wir mobil</vt:lpstr>
    </vt:vector>
  </TitlesOfParts>
  <Company/>
  <LinksUpToDate>false</LinksUpToDate>
  <CharactersWithSpaces>6201</CharactersWithSpaces>
  <SharedDoc>false</SharedDoc>
  <HLinks>
    <vt:vector size="12" baseType="variant">
      <vt:variant>
        <vt:i4>21</vt:i4>
      </vt:variant>
      <vt:variant>
        <vt:i4>3</vt:i4>
      </vt:variant>
      <vt:variant>
        <vt:i4>0</vt:i4>
      </vt:variant>
      <vt:variant>
        <vt:i4>5</vt:i4>
      </vt:variant>
      <vt:variant>
        <vt:lpwstr>http://www.docstoponline.eu/</vt:lpwstr>
      </vt:variant>
      <vt:variant>
        <vt:lpwstr/>
      </vt:variant>
      <vt:variant>
        <vt:i4>7733251</vt:i4>
      </vt:variant>
      <vt:variant>
        <vt:i4>0</vt:i4>
      </vt:variant>
      <vt:variant>
        <vt:i4>0</vt:i4>
      </vt:variant>
      <vt:variant>
        <vt:i4>5</vt:i4>
      </vt:variant>
      <vt:variant>
        <vt:lpwstr>mailto:rbernickel@t-online.de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DocStop wir mobil</dc:title>
  <dc:subject/>
  <dc:creator>Andreas Lubitz</dc:creator>
  <cp:keywords/>
  <dc:description/>
  <cp:lastModifiedBy>Andreas Lubitz</cp:lastModifiedBy>
  <cp:revision>4</cp:revision>
  <cp:lastPrinted>2011-07-06T10:38:00Z</cp:lastPrinted>
  <dcterms:created xsi:type="dcterms:W3CDTF">2024-05-20T16:02:00Z</dcterms:created>
  <dcterms:modified xsi:type="dcterms:W3CDTF">2024-06-07T06:49:00Z</dcterms:modified>
</cp:coreProperties>
</file>